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20" w:rsidRDefault="00AD0AD0" w:rsidP="00E62D20">
      <w:pPr>
        <w:spacing w:line="36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231795"/>
            <wp:effectExtent l="19050" t="0" r="3175" b="0"/>
            <wp:docPr id="1" name="Рисунок 1" descr="E:\на сайт 1\титулы скан\страна радужн солн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1\титулы скан\страна радужн солны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D0" w:rsidRDefault="00AD0AD0" w:rsidP="00E62D20">
      <w:pPr>
        <w:spacing w:line="360" w:lineRule="auto"/>
        <w:ind w:firstLine="567"/>
        <w:jc w:val="center"/>
      </w:pPr>
    </w:p>
    <w:p w:rsidR="00E62D20" w:rsidRDefault="00E62D20" w:rsidP="00E62D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94677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ПРОГРАММА ВНЕУРОЧНОЙ ДЕЯТЕЛЬНОСТИ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 Страна радужного солнышка»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77">
        <w:rPr>
          <w:rFonts w:ascii="Times New Roman" w:eastAsia="Times New Roman" w:hAnsi="Times New Roman" w:cs="Times New Roman"/>
          <w:b/>
          <w:bCs/>
          <w:sz w:val="25"/>
          <w:szCs w:val="25"/>
        </w:rPr>
        <w:t>Духовно-нравственное направление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94677">
        <w:rPr>
          <w:rFonts w:ascii="Times New Roman" w:eastAsia="Times New Roman" w:hAnsi="Times New Roman" w:cs="Times New Roman"/>
          <w:b/>
          <w:bCs/>
          <w:sz w:val="28"/>
          <w:szCs w:val="28"/>
        </w:rPr>
        <w:t>—4</w:t>
      </w:r>
      <w:r w:rsidRPr="00694677">
        <w:rPr>
          <w:rFonts w:ascii="Times New Roman" w:eastAsia="Times New Roman" w:hAnsi="Times New Roman" w:cs="Times New Roman"/>
          <w:b/>
          <w:bCs/>
          <w:sz w:val="23"/>
          <w:szCs w:val="23"/>
        </w:rPr>
        <w:t>классы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77">
        <w:rPr>
          <w:rFonts w:ascii="Times New Roman" w:eastAsia="Times New Roman" w:hAnsi="Times New Roman" w:cs="Times New Roman"/>
          <w:b/>
          <w:bCs/>
          <w:sz w:val="21"/>
          <w:szCs w:val="21"/>
        </w:rPr>
        <w:t>Г. П. Сычева, учитель высшей категории МОУ «Шиморская СОШ», Выксунский район</w:t>
      </w:r>
    </w:p>
    <w:p w:rsid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ПОЯСНИТЕЛЬНАЯ ЗАПИСКА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детство здоровым, полноценным, радостным, напра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познавательную активность ребенка в нужное русло при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звано </w:t>
      </w:r>
      <w:r w:rsidRPr="00694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воспитание,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понимаемое, с одной стороны, как процесс це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ленаправленного поступательного развития личности, основанный на эффективном взаимодействии всех участников образователь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процесса (учитель — ученик — родитель), с другой — как искусство чуткого прикосновения к ребенку, бережного проникно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вения в его внутреннее «Я». Это искусство помогает, стимулирует его саморазвитие, самоизменение, самовоспитание, самосовершен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ствование.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педагога состоит в том, чтобы раскрыть перед воспитан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ником многообразие жизненных путей и сформировать готовность ребенка к осознанному выбору, за который в дальнейшем он будет нести ответственность.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отдельных воспитательных мероприятий для ре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этих важнейших задач не дает нужного результата — не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создание целостной системы воспитательной работы, спо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собной обеспечить максимальн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благоприятные условия для раз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личности ребенка, учитывающей интересы, способности, по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требности учащихся, их возможности и творческий потенциал.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Многолетние поиски, изучение педагогической литературы, проверка теоретических положений в практической деятельности позволили создать воспитательную систему класса на основе про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 внеурочной деятельности «Страна радужного солныш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идея данной программы заключается в создании в детском коллективе комфортной атмосферы, пробуждающей ин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 учащихся к самореализации, проявлению и развитию своих способностей, индивидуальному и коллективному творчеству, овла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дению умениями и навыками самопознания, саморазвития, самоиз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менения, самовоспитания, самосовершенствования.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 создание условий для приобретения ребенком духовно-нравственного опыта, воспитание у него ответ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ственности, активной жизненной позиции и гуманного отношения к окружающему миру.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этой цели возможно в процессе решения следу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задач: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 детей позитивного отно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к обычаям, традициям своего народа, своей семьи; чувства сопричастности к истории и судьбе своей Родины; активной граж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данской позиции и гуманного отношения к окружающему миру;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создание собственной среды ребенка в соот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этическими, эстетическими, нравственными и культур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критериями, условий для воспитания чуткости и способнос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видеть прекрасное;</w:t>
      </w:r>
    </w:p>
    <w:p w:rsid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стремление к здоровому образу жизни, осознание здоровья как одной из главных жизненных ценностей;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потребность в саморазвитии, самосовершенствова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и способность к становлению и проявлению субъектности и индивидуальности учащихся, их творческих возможностей.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к достижению ценностных ориентиров предполагает ин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дивидуальное и коллективное самоопределение посредством осо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знания и принятия определенных ценностей.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Теоретическую основу программы составляют идеи и работы, рассматривающие вопросы нравственного воспитания (В. А. Сухомлинского, Ш. А. Амонашвили, В. А. </w:t>
      </w:r>
      <w:r w:rsidRPr="00694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Караковского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др.)- В. А. Сухомлинский первым обратился к процессам ду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ховной жизни ребенка, к необходимости и ценности сопережива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сочувствия ей, создания необходимых условий для воспита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деятельности родителей и учителей. По мнению В. А. Су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хомлинского, «воспитание — это постепенное обогащение ребен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знаниями, умениями, опытом, это развитие ума и формирование отношения к добру и злу, подготовка к борьбе против всего, что идет вразрез с принятыми в обществе моральными устоями». Про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тиворечие необходимости и свободы, должного и желаемого, соци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ального и индивидуального разрешается общим характером цели воспитания, позволяющей сохранять в своих границах вариатив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индивидуального развития.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отражены также идеи В. А. Караковского о приоритетных фундаментальных ценностях, а именно: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— абсолютная ценность;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человека — это взаимодействие людей;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— структурная начальная единица общества;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— основа человеческого бытия;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— результат творческого труда;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— богатство человечества, высшее проявление твор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сил и способностей личности;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отечество — единственно уникальная для каждого Роди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— общий дом человечества;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мир — покой и согласие между людьми, народами и госу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дарствами и главное условие существования Земли, человеческой цивилизации.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названия программы внеурочной деятельности «Стра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 радужного солнышка» не случаен. Солнце -- источник света и жизни на нашей планете, силы и роста всего живого на ней, и потому испокон веков оно является для людей символом света и добра. Выдающийся педагог современности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 Амонашвили пишет: «Солнце светит сверху, посылает нам живительное тепло исаму жизнь. Для каждого из нас оно одинаково щедрое... Мы -человечество — создавали наше солнце тысячелетиями. Каждый пришедший в мир земной человек огромным трудом извлекал из себя искру света и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вкладывал ее в духовный диск человека». Солнце дает жизнь всему живому, зажигая огнем, согревая своим теплом весь мир. Только в таком солнечном жизненном про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 и может раскрыться личность ребенка.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и подходы программы внеурочной деятельности «Страна радужного солнышка»: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 подход;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участников образовательного процесса уче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— учитель — родители;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требований семьи и школы;</w:t>
      </w:r>
    </w:p>
    <w:p w:rsidR="008F24D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гуманизация;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демократизация;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индивидуализация образовательного процесса;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духовно-нравственный подход к отбору содержания про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радужных лучей солнышка символизируют основные направления работы по программе: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— «Отечество»;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оранжевый — «Человек»;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— «Мир человека»;</w:t>
      </w:r>
    </w:p>
    <w:p w:rsidR="008F24D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— «Труд»;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 — «Земля и мир»;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— «Культура»;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 — «Знания».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ребенок не может развиваться вне общества, в котором он живет. А живет он в стране с определенной структу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власти (управления). Поэтому самоуправление класса пред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ставляется как уменьшенная модель системы управления нашей страны: жизнь маленькой страны Радужного солнышка отражает жизнь нашей любимой России.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 совместной дея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классного руководителя, учащихся и родителей в реализации воспитательной системы класса:</w:t>
      </w:r>
    </w:p>
    <w:p w:rsidR="008F24D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гуманистический стиль общения и </w:t>
      </w:r>
      <w:r w:rsidR="00694677" w:rsidRPr="00694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взаимодействия; 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уважительное отношение семьи и классного руководителя к детям и друг другу;</w:t>
      </w:r>
    </w:p>
    <w:p w:rsidR="00694677" w:rsidRPr="00694677" w:rsidRDefault="008F24D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совершенствование психолого-педагогического уровня общения.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технологии реализации програм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внеурочной деятельности и создания воспитательной системы класса: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 сотрудничества;</w:t>
      </w:r>
    </w:p>
    <w:p w:rsidR="009B34CD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коллективных творческих дел (КТД) И. П. Ива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нова;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 технологии;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проектного обучения;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деловой игры;</w:t>
      </w:r>
    </w:p>
    <w:p w:rsidR="00694677" w:rsidRDefault="009B34CD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информационно-компьютерные технологии (ИКТ) и др. </w:t>
      </w:r>
    </w:p>
    <w:p w:rsidR="009B34CD" w:rsidRDefault="009B34CD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4CD" w:rsidRPr="00694677" w:rsidRDefault="009B34CD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677" w:rsidRPr="00694677" w:rsidRDefault="00694677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Условия,  способствующие  эффективности воспитательной  деятельности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атмосферы комфортного состояния, эмоцио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нального благополучия обучающихся, воспитанников: психологи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классные часы «Кто Я, какой Я?», «Мое воображение», психологические игры «Цвета эмоций», «Комплименты», «Срав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нения»,  «Волшебный цветок» и т. д. Занятия со специалиста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— логопедом, психологом, социальным педагогом по индиви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дуальным планам. Создание в классе «зон интересных увлече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ний», где дети могут найти себе занятие по душе.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разнообразных форм психолого-педагогической под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держки. Оказание помощи детям с проблемами в обучении, гипе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рактивным детям и детям с неустойчивым вниманием, детям с личностными проблемами, детям с проблемами в семье (соци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альный аспект), детям в кризисной ситуации.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методы и формы работы: проведение анкетиро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учащихся, консультации для родителей, диагностика роди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тельского отношения, беседы, семинары, тренинги, вечер вопросов и ответов с приглашением специалистов, коррекция тревожности, формирование социального доверия, коррекционные занятия для проблемных семей, коррекционная работа с детьми «группы рис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 в период каникул, конкурсы рисунков, игры на свежем воздухе «Снежные забавы», походы по родному краю, экскурсии в музеи.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содержания деятельности с учетом интере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обучающихся: каждое мероприятие проводится при активном участии детей: «Сами планируем, сами готовим, сами проводим, сами анализируем!».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поведения. Для предупреж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правонарушений и коррекции отклонений поведения необ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изучать индивидуальные особенности и субъектный опыт каждого ребенка. Этот подход основан на осознании учащимся доверия и заботы взрослых в сочетании с требовательностью. Воспитательная работа с такими учащимися строится на основе нравственного идеала, анализа положительных и отрицательных поступков в их поведении и е</w:t>
      </w:r>
      <w:r w:rsid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последствий. Организация 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 в коллективной деятельности (при необходимости, по договоренности с учителями-предметниками, с хорошо успевающи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учащимися организуются специальные занятия во внеучебное время).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методик контроля, диагностики, анализа результатов деятельности. Подбор критериев и показа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для контроля, диагностики, анализа результатов деятельнос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обусловлен комплексом поставленных целей и задач.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целенаправленному развитию личности младшего школьника, приобретению им опыта ценност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ориентации.</w:t>
      </w:r>
    </w:p>
    <w:p w:rsidR="00694677" w:rsidRP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Ценностные установки реализации про</w:t>
      </w:r>
      <w:r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граммы: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доверием, заботой и уважением;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ответственностью; 1Р воспитание творчеством;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через здравомыслие;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готовности к принятию нравственных, граждан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ских, правовых и экологических решений;</w:t>
      </w:r>
    </w:p>
    <w:p w:rsid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посредством обучения решению экзистенциаль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(жизнесмысловых) проблем, а также методам прояснения, конституирования (установления) и творчества смыслов.</w:t>
      </w:r>
    </w:p>
    <w:p w:rsidR="009B34CD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677" w:rsidRPr="009B34CD" w:rsidRDefault="00694677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CD">
        <w:rPr>
          <w:rFonts w:ascii="Courier New" w:eastAsia="Times New Roman" w:hAnsi="Courier New" w:cs="Times New Roman"/>
          <w:b/>
          <w:color w:val="000000"/>
          <w:sz w:val="28"/>
          <w:szCs w:val="28"/>
        </w:rPr>
        <w:t>Условияреализациипрограммы</w:t>
      </w:r>
      <w:r w:rsidRPr="009B34CD">
        <w:rPr>
          <w:rFonts w:ascii="Courier New" w:eastAsia="Times New Roman" w:hAnsi="Courier New" w:cs="Courier New"/>
          <w:b/>
          <w:color w:val="000000"/>
          <w:sz w:val="28"/>
          <w:szCs w:val="28"/>
        </w:rPr>
        <w:t>:</w:t>
      </w:r>
    </w:p>
    <w:p w:rsidR="009B34CD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семей в новых сферах социального взаимодействия (временный коллектив), активизирующих адаптационные возмож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каждой личности;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 деятельности;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деятельности (различные фор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отображения хода реализации программы, информационные стенды, семейная газета);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аналитическое обеспечение хода реализации программы (своевременная диагностика особенностей реализации задач про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граммы, выработка на этой основе рекомендаций специалистов по коррекции работы);</w:t>
      </w:r>
    </w:p>
    <w:p w:rsidR="00694677" w:rsidRPr="00694677" w:rsidRDefault="009B34CD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694677" w:rsidRPr="00694677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необходимой материально-технической базы.</w:t>
      </w:r>
    </w:p>
    <w:p w:rsidR="00694677" w:rsidRDefault="00694677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Pr="00694677" w:rsidRDefault="00B160DE" w:rsidP="00694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677" w:rsidRPr="00694677" w:rsidRDefault="00694677" w:rsidP="009B34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духовно-нравственного становления и развития младшего школьника</w:t>
      </w:r>
    </w:p>
    <w:p w:rsidR="00694677" w:rsidRPr="00694677" w:rsidRDefault="00694677" w:rsidP="009B34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2D20" w:rsidRPr="0079088A" w:rsidRDefault="00E62D20" w:rsidP="00E62D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088A">
        <w:rPr>
          <w:rFonts w:ascii="Times New Roman" w:hAnsi="Times New Roman" w:cs="Times New Roman"/>
          <w:b/>
          <w:i/>
          <w:sz w:val="28"/>
          <w:szCs w:val="28"/>
          <w:u w:val="single"/>
        </w:rPr>
        <w:t>1-ый этап.</w:t>
      </w:r>
    </w:p>
    <w:p w:rsidR="00E62D20" w:rsidRPr="0079088A" w:rsidRDefault="00E62D20" w:rsidP="00E62D2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088A">
        <w:rPr>
          <w:rFonts w:ascii="Times New Roman" w:hAnsi="Times New Roman" w:cs="Times New Roman"/>
          <w:b/>
          <w:i/>
          <w:sz w:val="32"/>
          <w:szCs w:val="32"/>
          <w:u w:val="single"/>
        </w:rPr>
        <w:t>«В нашей радужной стране хорошо тебе и мне!»</w:t>
      </w:r>
    </w:p>
    <w:p w:rsidR="00E62D20" w:rsidRPr="0079088A" w:rsidRDefault="00E62D20" w:rsidP="00E62D20">
      <w:pPr>
        <w:rPr>
          <w:rFonts w:ascii="Times New Roman" w:hAnsi="Times New Roman" w:cs="Times New Roman"/>
          <w:sz w:val="28"/>
          <w:szCs w:val="28"/>
        </w:rPr>
      </w:pPr>
      <w:r w:rsidRPr="0079088A">
        <w:rPr>
          <w:rFonts w:ascii="Times New Roman" w:hAnsi="Times New Roman" w:cs="Times New Roman"/>
          <w:sz w:val="28"/>
          <w:szCs w:val="28"/>
        </w:rPr>
        <w:t>Изучение потребностей и интересов родителей, учащихся.</w:t>
      </w:r>
    </w:p>
    <w:p w:rsidR="00E62D20" w:rsidRPr="0079088A" w:rsidRDefault="00E62D20" w:rsidP="00E62D20">
      <w:pPr>
        <w:rPr>
          <w:rFonts w:ascii="Times New Roman" w:hAnsi="Times New Roman" w:cs="Times New Roman"/>
          <w:sz w:val="28"/>
          <w:szCs w:val="28"/>
        </w:rPr>
      </w:pPr>
      <w:r w:rsidRPr="0079088A">
        <w:rPr>
          <w:rFonts w:ascii="Times New Roman" w:hAnsi="Times New Roman" w:cs="Times New Roman"/>
          <w:sz w:val="28"/>
          <w:szCs w:val="28"/>
        </w:rPr>
        <w:t>Изучение личности каждого ребенка, становление дружеских контактов с детьми, родителями, определение направлений совместной деятельности, вовлечение учащихся в разнообразные виды деятельности.</w:t>
      </w:r>
    </w:p>
    <w:p w:rsidR="00E62D20" w:rsidRPr="0079088A" w:rsidRDefault="00E62D20" w:rsidP="00E62D20">
      <w:pPr>
        <w:rPr>
          <w:rFonts w:ascii="Times New Roman" w:hAnsi="Times New Roman" w:cs="Times New Roman"/>
          <w:sz w:val="28"/>
          <w:szCs w:val="28"/>
        </w:rPr>
      </w:pPr>
      <w:r w:rsidRPr="0079088A">
        <w:rPr>
          <w:rFonts w:ascii="Times New Roman" w:hAnsi="Times New Roman" w:cs="Times New Roman"/>
          <w:sz w:val="28"/>
          <w:szCs w:val="28"/>
        </w:rPr>
        <w:t>Использование различных диагностических методик для изучения относительно устойчивых и неустойчивых свойств личности.</w:t>
      </w:r>
    </w:p>
    <w:p w:rsidR="00E62D20" w:rsidRDefault="00E62D20" w:rsidP="00E62D20">
      <w:pPr>
        <w:rPr>
          <w:rFonts w:ascii="Times New Roman" w:hAnsi="Times New Roman" w:cs="Times New Roman"/>
          <w:sz w:val="28"/>
          <w:szCs w:val="28"/>
        </w:rPr>
      </w:pPr>
      <w:r w:rsidRPr="0079088A">
        <w:rPr>
          <w:rFonts w:ascii="Times New Roman" w:hAnsi="Times New Roman" w:cs="Times New Roman"/>
          <w:sz w:val="28"/>
          <w:szCs w:val="28"/>
        </w:rPr>
        <w:t>Формирование органов самоуправления класса, распределение поручений.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2-</w:t>
      </w:r>
      <w:r w:rsidRPr="00B16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й   этап </w:t>
      </w: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«Я и мои друзья»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Гармонизация межличностных отношений детей, форми</w:t>
      </w: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softHyphen/>
        <w:t>рование классного коллектива.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органов самоуправления, развитие инициативы учащихся. Вовлечение учащихся в разнообразные виды деятель</w:t>
      </w: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 Развитие ценностных ориентации, личностных свойств и качеств школьника.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возможности самоутверждения и самовыраже</w:t>
      </w: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учащихся.</w:t>
      </w:r>
    </w:p>
    <w:p w:rsid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значимости общественного мнения.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3-</w:t>
      </w:r>
      <w:r w:rsidRPr="00B16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й   этап </w:t>
      </w: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«Я+другие Я!»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Изучение возможностей дальнейшего продвижения учащих</w:t>
      </w: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softHyphen/>
        <w:t>ся на пути собственного развития, коррекция их поведения и взаимоотношений в различных ситуациях.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внимания коллектива к личности и личности к кол</w:t>
      </w: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лективу. Зарождение коллективных традиций. Развитие инициа</w:t>
      </w: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тивы органов самоуправления.</w:t>
      </w:r>
    </w:p>
    <w:p w:rsidR="009B34CD" w:rsidRDefault="009B34CD" w:rsidP="00B160D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4-</w:t>
      </w:r>
      <w:r w:rsidRPr="00B1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й   этап </w:t>
      </w:r>
      <w:r w:rsidRPr="00B16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«Хорошо, когда вместе!»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Выработка правил, определяющих отношение учащихся друг к другу и </w:t>
      </w:r>
      <w:r w:rsidRPr="00B16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 </w:t>
      </w:r>
      <w:r w:rsidRPr="00B160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окружающим.</w:t>
      </w:r>
    </w:p>
    <w:p w:rsidR="00B160DE" w:rsidRPr="00B160DE" w:rsidRDefault="00B160DE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0DE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дневников личностного роста. Нацеленность учащихся и коллектива на постоянный рост. Усиление требовательности к себе, способность к самоконтролю, саморазвитию, самовоспитанию. Рост социальных потребностей коллектива.</w:t>
      </w:r>
    </w:p>
    <w:p w:rsidR="009B34CD" w:rsidRPr="0079088A" w:rsidRDefault="009B34CD" w:rsidP="00B160DE">
      <w:pPr>
        <w:rPr>
          <w:rFonts w:ascii="Times New Roman" w:hAnsi="Times New Roman" w:cs="Times New Roman"/>
          <w:sz w:val="28"/>
          <w:szCs w:val="28"/>
        </w:rPr>
      </w:pPr>
    </w:p>
    <w:p w:rsidR="00E62D20" w:rsidRPr="008F24D7" w:rsidRDefault="00E62D20" w:rsidP="00B160D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Содержание программы: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Отечество. «Моя родина – Россия!»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F24D7">
        <w:rPr>
          <w:rFonts w:ascii="Times New Roman" w:hAnsi="Times New Roman" w:cs="Times New Roman"/>
          <w:sz w:val="28"/>
          <w:szCs w:val="28"/>
        </w:rPr>
        <w:t>: развитие социально активной и творческой личности гражданина и патриота.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F24D7">
        <w:rPr>
          <w:rFonts w:ascii="Times New Roman" w:hAnsi="Times New Roman" w:cs="Times New Roman"/>
          <w:sz w:val="28"/>
          <w:szCs w:val="28"/>
        </w:rPr>
        <w:t xml:space="preserve"> развивать чувство гордости за свою Родину, за свой родной край. Развивать интерес к </w:t>
      </w:r>
      <w:r w:rsidR="00611F02">
        <w:rPr>
          <w:rFonts w:ascii="Times New Roman" w:hAnsi="Times New Roman" w:cs="Times New Roman"/>
          <w:sz w:val="28"/>
          <w:szCs w:val="28"/>
        </w:rPr>
        <w:t>и</w:t>
      </w:r>
      <w:r w:rsidRPr="008F24D7">
        <w:rPr>
          <w:rFonts w:ascii="Times New Roman" w:hAnsi="Times New Roman" w:cs="Times New Roman"/>
          <w:sz w:val="28"/>
          <w:szCs w:val="28"/>
        </w:rPr>
        <w:t xml:space="preserve">стории своей семьи, ее традициям как малой частице своей Родины. 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8F24D7">
        <w:rPr>
          <w:rFonts w:ascii="Times New Roman" w:hAnsi="Times New Roman" w:cs="Times New Roman"/>
          <w:sz w:val="28"/>
          <w:szCs w:val="28"/>
        </w:rPr>
        <w:t>:  тематические классные часы, беседы. Встречи с интересными людьми, земляками. Конкурсы, выставки, проекты, викторины. Совместные праздники с мамами, бабушками, папами.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Человек. «Я - Человек»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обучение учащихся пониманию смысла человеческого предназначения, ценности своего существования и ценности других людей.</w:t>
      </w:r>
    </w:p>
    <w:p w:rsidR="00E62D20" w:rsidRPr="008F24D7" w:rsidRDefault="00611F02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E62D20" w:rsidRPr="008F24D7">
        <w:rPr>
          <w:rFonts w:ascii="Times New Roman" w:hAnsi="Times New Roman" w:cs="Times New Roman"/>
          <w:sz w:val="28"/>
          <w:szCs w:val="28"/>
        </w:rPr>
        <w:t>: развивать у учащихся нравственную культуру. Создавать условия для освоения эстетических знаний и нравственного опыта прошлого. Развивать патриотизм, трудолюбие, честность, доброту, уважение к людям.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8F24D7">
        <w:rPr>
          <w:rFonts w:ascii="Times New Roman" w:hAnsi="Times New Roman" w:cs="Times New Roman"/>
          <w:sz w:val="28"/>
          <w:szCs w:val="28"/>
        </w:rPr>
        <w:t>: тематические классные часы, беседы. Занятия в клубе «Азбука нравственности». Знакомство с  историями из жизни замечательных людей, оставивших след в истории своей страны.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Культура. «Всё сумею, всё смогу».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F24D7">
        <w:rPr>
          <w:rFonts w:ascii="Times New Roman" w:hAnsi="Times New Roman" w:cs="Times New Roman"/>
          <w:sz w:val="28"/>
          <w:szCs w:val="28"/>
        </w:rPr>
        <w:t>: создание условий для проявления учащимися инициативы и самостоятельности, ответственности, искренности и открытости в реальных жизненных ситуаций.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использовать активные и нестандартные формы внеурочной деятельности учащихся, отвечающие их интересам и возможностям. Развивать способность адекватно оценивать свои и чужие достижениям.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8F24D7">
        <w:rPr>
          <w:rFonts w:ascii="Times New Roman" w:hAnsi="Times New Roman" w:cs="Times New Roman"/>
          <w:sz w:val="28"/>
          <w:szCs w:val="28"/>
        </w:rPr>
        <w:t>: празднование памятных дат жизни класса. Посещение музеев, театров. Литературные викторины.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Труд. «Путь к профессии».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24D7">
        <w:rPr>
          <w:rFonts w:ascii="Times New Roman" w:hAnsi="Times New Roman" w:cs="Times New Roman"/>
          <w:sz w:val="28"/>
          <w:szCs w:val="28"/>
        </w:rPr>
        <w:t xml:space="preserve"> создание условий для будущего профессионального самоопределения.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F24D7">
        <w:rPr>
          <w:rFonts w:ascii="Times New Roman" w:hAnsi="Times New Roman" w:cs="Times New Roman"/>
          <w:sz w:val="28"/>
          <w:szCs w:val="28"/>
        </w:rPr>
        <w:t xml:space="preserve"> формировать «информационное поле» будущего профессионального самоопределения. Формировать культуру труда и уважение к людям разных профессий.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диспуты, беседы, час вопросов и ответов « В мире профессий». Фотовыставка « По страницам семейного альбома».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Мир человека. «В мире людей».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24D7">
        <w:rPr>
          <w:rFonts w:ascii="Times New Roman" w:hAnsi="Times New Roman" w:cs="Times New Roman"/>
          <w:sz w:val="28"/>
          <w:szCs w:val="28"/>
        </w:rPr>
        <w:t xml:space="preserve"> формирование у учащихся социального опыта общения.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F24D7">
        <w:rPr>
          <w:rFonts w:ascii="Times New Roman" w:hAnsi="Times New Roman" w:cs="Times New Roman"/>
          <w:sz w:val="28"/>
          <w:szCs w:val="28"/>
        </w:rPr>
        <w:t>: развивать культуру общения в системе «учитель-ребенок», «ребенок-ребенок», «родители-ребенок». Создавать комфортные условия для общения всех детей в классе. Учить приемам преодоления проблем в общении.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коллективные творческие дела, тематические классные часы.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sz w:val="28"/>
          <w:szCs w:val="28"/>
        </w:rPr>
        <w:t xml:space="preserve">Презентация себя, своей семьи. Праздники, конкурсы. 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Земля и мир. «Мир в нас – мир вокруг нас».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sz w:val="28"/>
          <w:szCs w:val="28"/>
        </w:rPr>
        <w:t>Цель: реализация активного взаимодействия участников воспитательного проц</w:t>
      </w:r>
      <w:r w:rsidR="00611F02">
        <w:rPr>
          <w:rFonts w:ascii="Times New Roman" w:hAnsi="Times New Roman" w:cs="Times New Roman"/>
          <w:sz w:val="28"/>
          <w:szCs w:val="28"/>
        </w:rPr>
        <w:t>е</w:t>
      </w:r>
      <w:r w:rsidRPr="008F24D7">
        <w:rPr>
          <w:rFonts w:ascii="Times New Roman" w:hAnsi="Times New Roman" w:cs="Times New Roman"/>
          <w:sz w:val="28"/>
          <w:szCs w:val="28"/>
        </w:rPr>
        <w:t>сса, обеспечивающего создание условий для многократного развития личности ребенка, его самореализации, саморазвития.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sz w:val="28"/>
          <w:szCs w:val="28"/>
        </w:rPr>
        <w:t>Задачи: создание единого коллектива «родители-дети-учитель». Формирование активной позиции родителей. Работа семейного клуба.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Мир знания. «В мудрости и ума».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оказание помощи ученикам в развитии способности мыслить рационально.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определить круг реальных познавательных возможностей каждого ребенка и зону его ближайшего развития. Формировать интеллектуальную культуру детей, расширять их кругозор и развивать любознательность.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8F24D7">
        <w:rPr>
          <w:rFonts w:ascii="Times New Roman" w:hAnsi="Times New Roman" w:cs="Times New Roman"/>
          <w:sz w:val="28"/>
          <w:szCs w:val="28"/>
        </w:rPr>
        <w:t>: конкурсы, направленные на выявление уровня читательских умений. Интеллектуальные марафоны.</w:t>
      </w:r>
    </w:p>
    <w:p w:rsidR="00E62D20" w:rsidRPr="008F24D7" w:rsidRDefault="00E62D20" w:rsidP="00B160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Здоровье.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Цель и задачи: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оказать помощь ученикам в организации собственного распорядка дня. Составить режим дня. Организовать активный отдых для детей.</w:t>
      </w:r>
    </w:p>
    <w:p w:rsidR="00E62D20" w:rsidRPr="008F24D7" w:rsidRDefault="00E62D20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8F24D7">
        <w:rPr>
          <w:rFonts w:ascii="Times New Roman" w:hAnsi="Times New Roman" w:cs="Times New Roman"/>
          <w:sz w:val="28"/>
          <w:szCs w:val="28"/>
        </w:rPr>
        <w:t xml:space="preserve"> организация и проведение спортивных соревнований и праздников.</w:t>
      </w: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DE" w:rsidRPr="009B34CD" w:rsidRDefault="00B160DE" w:rsidP="00B160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677" w:rsidRDefault="0069467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3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  <w:r w:rsidRPr="009B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1—4   классы</w:t>
      </w:r>
    </w:p>
    <w:p w:rsidR="009B34CD" w:rsidRPr="009B34CD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"/>
        <w:gridCol w:w="2495"/>
        <w:gridCol w:w="861"/>
        <w:gridCol w:w="5478"/>
      </w:tblGrid>
      <w:tr w:rsidR="00694677" w:rsidRPr="008F24D7" w:rsidTr="008F24D7">
        <w:trPr>
          <w:trHeight w:val="1224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деятельности по формированию духовно-нравст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венной личности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 в год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67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694677"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ормы деятельности</w:t>
            </w:r>
          </w:p>
        </w:tc>
      </w:tr>
      <w:tr w:rsidR="00694677" w:rsidRPr="008F24D7" w:rsidTr="008F24D7">
        <w:trPr>
          <w:trHeight w:val="1144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Отечество. «Моя Родина — Россия!»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часы, диспуты, экскурсии в природу, в краеведческий музей,</w:t>
            </w:r>
            <w:r w:rsidR="008F24D7"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музей боевой славы школы, по го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родам Нижегородской области;</w:t>
            </w:r>
          </w:p>
        </w:tc>
      </w:tr>
      <w:tr w:rsidR="00694677" w:rsidRPr="008F24D7" w:rsidTr="008F24D7">
        <w:trPr>
          <w:trHeight w:val="240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со старожилами поселка,</w:t>
            </w:r>
          </w:p>
        </w:tc>
      </w:tr>
      <w:tr w:rsidR="00694677" w:rsidRPr="008F24D7" w:rsidTr="008F24D7">
        <w:trPr>
          <w:trHeight w:val="25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интересными людьми;</w:t>
            </w:r>
          </w:p>
        </w:tc>
      </w:tr>
      <w:tr w:rsidR="00694677" w:rsidRPr="008F24D7" w:rsidTr="008F24D7">
        <w:trPr>
          <w:trHeight w:val="26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конкурсы, выставки, викторины по</w:t>
            </w:r>
          </w:p>
        </w:tc>
      </w:tr>
      <w:tr w:rsidR="00694677" w:rsidRPr="008F24D7" w:rsidTr="008F24D7">
        <w:trPr>
          <w:trHeight w:val="25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краеведению, экологии;</w:t>
            </w:r>
          </w:p>
        </w:tc>
      </w:tr>
      <w:tr w:rsidR="00694677" w:rsidRPr="008F24D7" w:rsidTr="008F24D7">
        <w:trPr>
          <w:trHeight w:val="25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конкурсы, выставки, викторины по</w:t>
            </w:r>
          </w:p>
        </w:tc>
      </w:tr>
      <w:tr w:rsidR="00694677" w:rsidRPr="008F24D7" w:rsidTr="008F24D7">
        <w:trPr>
          <w:trHeight w:val="25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правам человека;</w:t>
            </w:r>
          </w:p>
        </w:tc>
      </w:tr>
      <w:tr w:rsidR="00694677" w:rsidRPr="008F24D7" w:rsidTr="008F24D7">
        <w:trPr>
          <w:trHeight w:val="753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проекты актуальной направленности (познавательные и социальные); совместные праздники с бабушками,</w:t>
            </w:r>
          </w:p>
        </w:tc>
      </w:tr>
      <w:tr w:rsidR="00694677" w:rsidRPr="008F24D7" w:rsidTr="008F24D7">
        <w:trPr>
          <w:trHeight w:val="491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дедушками, мамами и папами; краеведческая экспедиция «Окские</w:t>
            </w:r>
          </w:p>
        </w:tc>
      </w:tr>
      <w:tr w:rsidR="00694677" w:rsidRPr="008F24D7" w:rsidTr="008F24D7">
        <w:trPr>
          <w:trHeight w:val="240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просторы»;</w:t>
            </w:r>
          </w:p>
        </w:tc>
      </w:tr>
      <w:tr w:rsidR="00694677" w:rsidRPr="008F24D7" w:rsidTr="008F24D7">
        <w:trPr>
          <w:trHeight w:val="1274"/>
        </w:trPr>
        <w:tc>
          <w:tcPr>
            <w:tcW w:w="6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фольклорные посиделки; традиции и праздники (Рождество, Масленица, Пасха, Троица, Яблочный и Медовый Спасы); игра-путешествие «Сказания моего</w:t>
            </w:r>
          </w:p>
        </w:tc>
      </w:tr>
      <w:tr w:rsidR="00694677" w:rsidRPr="008F24D7" w:rsidTr="008F24D7">
        <w:trPr>
          <w:trHeight w:val="281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народа»</w:t>
            </w:r>
          </w:p>
        </w:tc>
      </w:tr>
    </w:tbl>
    <w:p w:rsidR="00694677" w:rsidRPr="008F24D7" w:rsidRDefault="0069467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6"/>
        <w:gridCol w:w="2468"/>
        <w:gridCol w:w="866"/>
        <w:gridCol w:w="5435"/>
      </w:tblGrid>
      <w:tr w:rsidR="00694677" w:rsidRPr="008F24D7" w:rsidTr="00694677">
        <w:trPr>
          <w:trHeight w:val="34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</w:rPr>
              <w:t>Человек.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часы, беседы,</w:t>
            </w:r>
          </w:p>
        </w:tc>
      </w:tr>
      <w:tr w:rsidR="00694677" w:rsidRPr="008F24D7" w:rsidTr="00694677">
        <w:trPr>
          <w:trHeight w:val="310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— Личность»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диспуты по нравственной тематике;</w:t>
            </w:r>
          </w:p>
        </w:tc>
      </w:tr>
      <w:tr w:rsidR="00694677" w:rsidRPr="008F24D7" w:rsidTr="00694677">
        <w:trPr>
          <w:trHeight w:val="25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нравственного наследия мира</w:t>
            </w:r>
          </w:p>
        </w:tc>
      </w:tr>
      <w:tr w:rsidR="00694677" w:rsidRPr="008F24D7" w:rsidTr="00694677">
        <w:trPr>
          <w:trHeight w:val="517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своей страны; за</w:t>
            </w:r>
            <w:r w:rsidR="009B3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нятия в клубе «Азбука нравственности»,</w:t>
            </w:r>
          </w:p>
        </w:tc>
      </w:tr>
      <w:tr w:rsidR="00694677" w:rsidRPr="008F24D7" w:rsidTr="00694677">
        <w:trPr>
          <w:trHeight w:val="248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77" w:rsidRPr="008F24D7" w:rsidTr="00694677">
        <w:trPr>
          <w:trHeight w:val="26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историями из жизни</w:t>
            </w:r>
          </w:p>
        </w:tc>
      </w:tr>
      <w:tr w:rsidR="00694677" w:rsidRPr="008F24D7" w:rsidTr="00694677">
        <w:trPr>
          <w:trHeight w:val="238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замечательных людей, оставивших</w:t>
            </w:r>
          </w:p>
        </w:tc>
      </w:tr>
      <w:tr w:rsidR="00694677" w:rsidRPr="008F24D7" w:rsidTr="00694677">
        <w:trPr>
          <w:trHeight w:val="27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 в истории своей страны;</w:t>
            </w:r>
          </w:p>
        </w:tc>
      </w:tr>
      <w:tr w:rsidR="00694677" w:rsidRPr="008F24D7" w:rsidTr="00694677">
        <w:trPr>
          <w:trHeight w:val="269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духовной жизни</w:t>
            </w:r>
          </w:p>
        </w:tc>
      </w:tr>
      <w:tr w:rsidR="00694677" w:rsidRPr="008F24D7" w:rsidTr="00694677">
        <w:trPr>
          <w:trHeight w:val="65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9B34CD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Культура. «Все сумею, все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40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памятных дат жизни класса;</w:t>
            </w:r>
          </w:p>
        </w:tc>
      </w:tr>
      <w:tr w:rsidR="00694677" w:rsidRPr="008F24D7" w:rsidTr="00694677">
        <w:trPr>
          <w:trHeight w:val="25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смогу»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музеев, театров, выставок;</w:t>
            </w:r>
          </w:p>
        </w:tc>
      </w:tr>
      <w:tr w:rsidR="00694677" w:rsidRPr="008F24D7" w:rsidTr="00694677">
        <w:trPr>
          <w:trHeight w:val="238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памятных дат календаря;</w:t>
            </w:r>
          </w:p>
        </w:tc>
      </w:tr>
      <w:tr w:rsidR="00694677" w:rsidRPr="008F24D7" w:rsidTr="00694677">
        <w:trPr>
          <w:trHeight w:val="27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литературные балы;</w:t>
            </w:r>
          </w:p>
        </w:tc>
      </w:tr>
      <w:tr w:rsidR="00694677" w:rsidRPr="008F24D7" w:rsidTr="00694677">
        <w:trPr>
          <w:trHeight w:val="238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талантов;</w:t>
            </w:r>
          </w:p>
        </w:tc>
      </w:tr>
      <w:tr w:rsidR="00694677" w:rsidRPr="008F24D7" w:rsidTr="00694677">
        <w:trPr>
          <w:trHeight w:val="27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клубы и «досуговые центры» по</w:t>
            </w:r>
          </w:p>
        </w:tc>
      </w:tr>
      <w:tr w:rsidR="00694677" w:rsidRPr="008F24D7" w:rsidTr="00694677">
        <w:trPr>
          <w:trHeight w:val="53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интересам; фотовыставка «Сказка зимнего леса»</w:t>
            </w:r>
          </w:p>
        </w:tc>
      </w:tr>
      <w:tr w:rsidR="00694677" w:rsidRPr="008F24D7" w:rsidTr="00694677">
        <w:trPr>
          <w:trHeight w:val="65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знания. «В мире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41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Конкурсы, направленные на выявле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уровня читательских умений;</w:t>
            </w:r>
          </w:p>
        </w:tc>
      </w:tr>
      <w:tr w:rsidR="00694677" w:rsidRPr="008F24D7" w:rsidTr="00694677">
        <w:trPr>
          <w:trHeight w:val="506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мудрости и ума»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интернет-конкурсах (2 — 4-й классы);</w:t>
            </w:r>
          </w:p>
        </w:tc>
      </w:tr>
      <w:tr w:rsidR="00694677" w:rsidRPr="008F24D7" w:rsidTr="00694677">
        <w:trPr>
          <w:trHeight w:val="506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участию в муниципаль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олимпиадах (4-й класс);</w:t>
            </w:r>
          </w:p>
        </w:tc>
      </w:tr>
      <w:tr w:rsidR="00694677" w:rsidRPr="008F24D7" w:rsidTr="00694677">
        <w:trPr>
          <w:trHeight w:val="248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F24D7"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нтеллектуальные марафоны, интеллектуальные бои;</w:t>
            </w:r>
          </w:p>
        </w:tc>
      </w:tr>
      <w:tr w:rsidR="00694677" w:rsidRPr="008F24D7" w:rsidTr="00694677">
        <w:trPr>
          <w:trHeight w:val="27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77" w:rsidRPr="008F24D7" w:rsidTr="00694677">
        <w:trPr>
          <w:trHeight w:val="26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тренинги интеллектуальных умений,</w:t>
            </w:r>
          </w:p>
        </w:tc>
      </w:tr>
      <w:tr w:rsidR="00694677" w:rsidRPr="008F24D7" w:rsidTr="00694677">
        <w:trPr>
          <w:trHeight w:val="776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организуемые психологом школы; рейды «Внимание, учебник», «Чистая тетрадь», «Портфель»;</w:t>
            </w:r>
          </w:p>
        </w:tc>
      </w:tr>
      <w:tr w:rsidR="00694677" w:rsidRPr="008F24D7" w:rsidTr="00694677">
        <w:trPr>
          <w:trHeight w:val="259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взаимопроверка ведения дневников</w:t>
            </w:r>
          </w:p>
        </w:tc>
      </w:tr>
      <w:tr w:rsidR="00694677" w:rsidRPr="008F24D7" w:rsidTr="00694677">
        <w:trPr>
          <w:trHeight w:val="299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677" w:rsidRPr="008F24D7" w:rsidRDefault="0069467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читателей</w:t>
            </w:r>
          </w:p>
        </w:tc>
      </w:tr>
    </w:tbl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850"/>
        <w:gridCol w:w="5387"/>
      </w:tblGrid>
      <w:tr w:rsidR="008F24D7" w:rsidRPr="008F24D7" w:rsidTr="009B34CD">
        <w:trPr>
          <w:trHeight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</w:rPr>
              <w:t>Направление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4D7" w:rsidRPr="008F24D7" w:rsidTr="009B34CD">
        <w:trPr>
          <w:trHeight w:val="20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венной личности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4D7" w:rsidRPr="008F24D7" w:rsidTr="009B34CD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«Путь 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Коллективные творческие дела;</w:t>
            </w:r>
          </w:p>
        </w:tc>
      </w:tr>
      <w:tr w:rsidR="008F24D7" w:rsidRPr="008F24D7" w:rsidTr="009B34CD">
        <w:trPr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профессии» 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часы;</w:t>
            </w:r>
          </w:p>
        </w:tc>
      </w:tr>
      <w:tr w:rsidR="008F24D7" w:rsidRPr="008F24D7" w:rsidTr="009B34CD">
        <w:trPr>
          <w:trHeight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человека.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общения детей и родителей;</w:t>
            </w:r>
          </w:p>
        </w:tc>
      </w:tr>
      <w:tr w:rsidR="008F24D7" w:rsidRPr="008F24D7" w:rsidTr="009B34CD">
        <w:trPr>
          <w:trHeight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людей»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 нерешенных проблем;</w:t>
            </w:r>
          </w:p>
        </w:tc>
      </w:tr>
      <w:tr w:rsidR="008F24D7" w:rsidRPr="008F24D7" w:rsidTr="009B34CD">
        <w:trPr>
          <w:trHeight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себя, своих друзей, своей</w:t>
            </w:r>
          </w:p>
        </w:tc>
      </w:tr>
      <w:tr w:rsidR="008F24D7" w:rsidRPr="008F24D7" w:rsidTr="009B34CD">
        <w:trPr>
          <w:trHeight w:val="21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 и т. д;</w:t>
            </w:r>
          </w:p>
        </w:tc>
      </w:tr>
      <w:tr w:rsidR="008F24D7" w:rsidRPr="008F24D7" w:rsidTr="009B34CD">
        <w:trPr>
          <w:trHeight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диспуты, беседы, час вопросов и</w:t>
            </w:r>
          </w:p>
        </w:tc>
      </w:tr>
      <w:tr w:rsidR="008F24D7" w:rsidRPr="008F24D7" w:rsidTr="009B34CD">
        <w:trPr>
          <w:trHeight w:val="18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ответов;</w:t>
            </w:r>
          </w:p>
        </w:tc>
      </w:tr>
      <w:tr w:rsidR="008F24D7" w:rsidRPr="008F24D7" w:rsidTr="009B34CD">
        <w:trPr>
          <w:trHeight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фотовыставки «В мире профессий»,</w:t>
            </w:r>
          </w:p>
        </w:tc>
      </w:tr>
      <w:tr w:rsidR="008F24D7" w:rsidRPr="008F24D7" w:rsidTr="009B34CD">
        <w:trPr>
          <w:trHeight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«Профессии наших родителей»;</w:t>
            </w:r>
          </w:p>
        </w:tc>
      </w:tr>
      <w:tr w:rsidR="008F24D7" w:rsidRPr="008F24D7" w:rsidTr="009B34CD">
        <w:trPr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праздники;</w:t>
            </w:r>
          </w:p>
        </w:tc>
      </w:tr>
      <w:tr w:rsidR="008F24D7" w:rsidRPr="008F24D7" w:rsidTr="009B34CD">
        <w:trPr>
          <w:trHeight w:val="23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конкурсы;</w:t>
            </w:r>
          </w:p>
        </w:tc>
      </w:tr>
      <w:tr w:rsidR="008F24D7" w:rsidRPr="008F24D7" w:rsidTr="009B34CD">
        <w:trPr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 ролевые игры коммуника-</w:t>
            </w:r>
          </w:p>
        </w:tc>
      </w:tr>
      <w:tr w:rsidR="008F24D7" w:rsidRPr="008F24D7" w:rsidTr="009B34CD">
        <w:trPr>
          <w:trHeight w:val="25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направленности</w:t>
            </w:r>
          </w:p>
        </w:tc>
      </w:tr>
      <w:tr w:rsidR="008F24D7" w:rsidRPr="008F24D7" w:rsidTr="009B34CD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 и мир.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 «Созвездие "СЕМЬЯ":</w:t>
            </w:r>
          </w:p>
        </w:tc>
      </w:tr>
      <w:tr w:rsidR="008F24D7" w:rsidRPr="008F24D7" w:rsidTr="009B34CD">
        <w:trPr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в нас —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исследовательские экспедиции «Само-</w:t>
            </w:r>
          </w:p>
        </w:tc>
      </w:tr>
      <w:tr w:rsidR="008F24D7" w:rsidRPr="008F24D7" w:rsidTr="009B34CD">
        <w:trPr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вокруг нас»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вар», «Рукоделие наших бабушек»,</w:t>
            </w:r>
          </w:p>
        </w:tc>
      </w:tr>
      <w:tr w:rsidR="008F24D7" w:rsidRPr="008F24D7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«Старинная кухня», «Лоскутное</w:t>
            </w:r>
          </w:p>
        </w:tc>
      </w:tr>
      <w:tr w:rsidR="008F24D7" w:rsidRPr="008F24D7" w:rsidTr="009B34CD">
        <w:trPr>
          <w:trHeight w:val="20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шитье», туристическая экспедиция</w:t>
            </w:r>
          </w:p>
        </w:tc>
      </w:tr>
      <w:tr w:rsidR="008F24D7" w:rsidRPr="008F24D7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«Удивительное рядом»;</w:t>
            </w:r>
          </w:p>
        </w:tc>
      </w:tr>
      <w:tr w:rsidR="008F24D7" w:rsidRPr="008F24D7" w:rsidTr="009B34CD">
        <w:trPr>
          <w:trHeight w:val="20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родословной своей семьи</w:t>
            </w:r>
          </w:p>
        </w:tc>
      </w:tr>
      <w:tr w:rsidR="008F24D7" w:rsidRPr="008F24D7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«Древо жизни»;</w:t>
            </w:r>
          </w:p>
        </w:tc>
      </w:tr>
      <w:tr w:rsidR="008F24D7" w:rsidRPr="008F24D7" w:rsidTr="009B34CD">
        <w:trPr>
          <w:trHeight w:val="20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вечера вопросов и ответов;</w:t>
            </w:r>
          </w:p>
        </w:tc>
      </w:tr>
      <w:tr w:rsidR="008F24D7" w:rsidRPr="008F24D7" w:rsidTr="009B34CD">
        <w:trPr>
          <w:trHeight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«Сделаем мир прекраснее»;</w:t>
            </w:r>
          </w:p>
        </w:tc>
      </w:tr>
      <w:tr w:rsidR="008F24D7" w:rsidRPr="008F24D7" w:rsidTr="009B34CD">
        <w:trPr>
          <w:trHeight w:val="22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семейных альбомов</w:t>
            </w:r>
          </w:p>
        </w:tc>
      </w:tr>
      <w:tr w:rsidR="008F24D7" w:rsidRPr="008F24D7" w:rsidTr="009B34CD">
        <w:trPr>
          <w:trHeight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 моей семьи с судьбой</w:t>
            </w:r>
          </w:p>
        </w:tc>
      </w:tr>
      <w:tr w:rsidR="008F24D7" w:rsidRPr="008F24D7" w:rsidTr="009B34CD">
        <w:trPr>
          <w:trHeight w:val="21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 тесно связана»;</w:t>
            </w:r>
          </w:p>
        </w:tc>
      </w:tr>
      <w:tr w:rsidR="008F24D7" w:rsidRPr="008F24D7" w:rsidTr="009B34CD">
        <w:trPr>
          <w:trHeight w:val="278"/>
        </w:trPr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фотовыставки «По страницам</w:t>
            </w:r>
          </w:p>
        </w:tc>
      </w:tr>
      <w:tr w:rsidR="008F24D7" w:rsidRPr="008F24D7" w:rsidTr="009B34CD">
        <w:trPr>
          <w:trHeight w:val="21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семейного альбома»;</w:t>
            </w:r>
          </w:p>
        </w:tc>
      </w:tr>
      <w:tr w:rsidR="008F24D7" w:rsidRPr="008F24D7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диспуты (3 — 4-й класс); беседы;</w:t>
            </w:r>
          </w:p>
        </w:tc>
      </w:tr>
      <w:tr w:rsidR="00611F02" w:rsidRPr="00611F02" w:rsidTr="009B34CD">
        <w:trPr>
          <w:trHeight w:val="22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встречи, альбомы, презентации</w:t>
            </w:r>
          </w:p>
        </w:tc>
      </w:tr>
      <w:tr w:rsidR="00611F02" w:rsidRPr="00611F02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профессий», «Профессии</w:t>
            </w:r>
          </w:p>
        </w:tc>
      </w:tr>
      <w:tr w:rsidR="00611F02" w:rsidRPr="00611F02" w:rsidTr="009B34CD">
        <w:trPr>
          <w:trHeight w:val="27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родителей»</w:t>
            </w:r>
          </w:p>
        </w:tc>
      </w:tr>
    </w:tbl>
    <w:p w:rsidR="008F24D7" w:rsidRPr="00611F02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"/>
        <w:gridCol w:w="2484"/>
        <w:gridCol w:w="850"/>
        <w:gridCol w:w="5387"/>
      </w:tblGrid>
      <w:tr w:rsidR="00611F02" w:rsidRPr="00611F02" w:rsidTr="009B34CD">
        <w:trPr>
          <w:trHeight w:val="345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спортив-</w:t>
            </w:r>
          </w:p>
        </w:tc>
      </w:tr>
      <w:tr w:rsidR="00611F02" w:rsidRPr="00611F02" w:rsidTr="009B34CD">
        <w:trPr>
          <w:trHeight w:val="230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спорта 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соревнований, праздников:</w:t>
            </w:r>
          </w:p>
        </w:tc>
      </w:tr>
      <w:tr w:rsidR="008F24D7" w:rsidRPr="008F24D7" w:rsidTr="009B34CD">
        <w:trPr>
          <w:trHeight w:val="240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четверть — «Веселые старты»;</w:t>
            </w:r>
          </w:p>
        </w:tc>
      </w:tr>
      <w:tr w:rsidR="008F24D7" w:rsidRPr="008F24D7" w:rsidTr="009B34CD">
        <w:trPr>
          <w:trHeight w:val="221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четверть — «Пикник листопада»;</w:t>
            </w:r>
          </w:p>
        </w:tc>
      </w:tr>
      <w:tr w:rsidR="008F24D7" w:rsidRPr="008F24D7" w:rsidTr="009B34CD">
        <w:trPr>
          <w:trHeight w:val="250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четверть — «Веселая лыжня»;</w:t>
            </w:r>
          </w:p>
        </w:tc>
      </w:tr>
      <w:tr w:rsidR="008F24D7" w:rsidRPr="008F24D7" w:rsidTr="009B34CD">
        <w:trPr>
          <w:trHeight w:val="277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четверть — «Туристическая</w:t>
            </w:r>
          </w:p>
        </w:tc>
      </w:tr>
      <w:tr w:rsidR="008F24D7" w:rsidRPr="008F24D7" w:rsidTr="009B34CD">
        <w:trPr>
          <w:trHeight w:val="19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экспедиция»;</w:t>
            </w:r>
          </w:p>
        </w:tc>
      </w:tr>
      <w:tr w:rsidR="008F24D7" w:rsidRPr="008F24D7" w:rsidTr="009B34CD">
        <w:trPr>
          <w:trHeight w:val="287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конкурсы-смотры «Культура</w:t>
            </w:r>
          </w:p>
        </w:tc>
      </w:tr>
      <w:tr w:rsidR="008F24D7" w:rsidRPr="008F24D7" w:rsidTr="009B34CD">
        <w:trPr>
          <w:trHeight w:val="20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внешнего вида»;</w:t>
            </w:r>
          </w:p>
        </w:tc>
      </w:tr>
      <w:tr w:rsidR="008F24D7" w:rsidRPr="008F24D7" w:rsidTr="009B34CD">
        <w:trPr>
          <w:trHeight w:val="277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общего</w:t>
            </w:r>
          </w:p>
        </w:tc>
      </w:tr>
      <w:tr w:rsidR="008F24D7" w:rsidRPr="008F24D7" w:rsidTr="009B34CD">
        <w:trPr>
          <w:trHeight w:val="230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распорядка дня;</w:t>
            </w:r>
          </w:p>
        </w:tc>
      </w:tr>
      <w:tr w:rsidR="008F24D7" w:rsidRPr="008F24D7" w:rsidTr="009B34CD">
        <w:trPr>
          <w:trHeight w:val="240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воздухе и в</w:t>
            </w:r>
          </w:p>
        </w:tc>
      </w:tr>
      <w:tr w:rsidR="008F24D7" w:rsidRPr="008F24D7" w:rsidTr="009B34CD">
        <w:trPr>
          <w:trHeight w:val="211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611F02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F0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спортзале;</w:t>
            </w:r>
          </w:p>
        </w:tc>
      </w:tr>
      <w:tr w:rsidR="008F24D7" w:rsidRPr="008F24D7" w:rsidTr="009B34CD">
        <w:trPr>
          <w:trHeight w:val="259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бесед «Здоровый образ жизни»;</w:t>
            </w:r>
          </w:p>
        </w:tc>
      </w:tr>
      <w:tr w:rsidR="008F24D7" w:rsidRPr="008F24D7" w:rsidTr="009B34CD">
        <w:trPr>
          <w:trHeight w:val="221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лыжная прогулка с фотоаппаратом</w:t>
            </w:r>
            <w:bookmarkStart w:id="0" w:name="_GoBack"/>
            <w:bookmarkEnd w:id="0"/>
          </w:p>
        </w:tc>
      </w:tr>
      <w:tr w:rsidR="008F24D7" w:rsidRPr="008F24D7" w:rsidTr="009B34CD">
        <w:trPr>
          <w:trHeight w:val="277"/>
        </w:trPr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зимнего леса»</w:t>
            </w:r>
          </w:p>
        </w:tc>
      </w:tr>
      <w:tr w:rsidR="008F24D7" w:rsidRPr="008F24D7" w:rsidTr="009B34CD">
        <w:trPr>
          <w:trHeight w:val="41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4D7" w:rsidRPr="008F24D7" w:rsidRDefault="008F24D7" w:rsidP="00B16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Тематика бесед, КТД, акций, конкурсов и других форм организации деятельности мо</w:t>
      </w:r>
      <w:r w:rsidR="009B34CD">
        <w:rPr>
          <w:rFonts w:ascii="Times New Roman" w:eastAsia="Times New Roman" w:hAnsi="Times New Roman" w:cs="Times New Roman"/>
          <w:color w:val="000000"/>
          <w:sz w:val="28"/>
          <w:szCs w:val="28"/>
        </w:rPr>
        <w:t>жет определяться участниками об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разовательного процесса.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изучения результативности про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 воспитания учащихся: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целей и задач изучения;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критериев и показателей для определения результа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тивности воспитательного процесса;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методик изучения;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диагностического инструментария;  исследование испытуемых;</w:t>
      </w:r>
    </w:p>
    <w:p w:rsidR="008F24D7" w:rsidRPr="009B34CD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интерпретация полученных результатов иссле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дования.</w:t>
      </w:r>
    </w:p>
    <w:p w:rsidR="008F24D7" w:rsidRDefault="008F24D7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0DE" w:rsidRPr="008F24D7" w:rsidRDefault="00B160DE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 реализации программы</w:t>
      </w:r>
    </w:p>
    <w:p w:rsidR="009B34CD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Вся деятельность по построению и развитию воспитательной системы класса на основе программы внеурочной деятельности «Страна радужного солнышка», рассчитанной на реализацию в течение четырех лет, направлена на то, чтобы у младшего школьни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сформировались личностные,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регулятивные, познаватель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ные и коммуникативные универсальные учебные действия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портретом выпускника начальных классов, опреде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ленным во ФГОС НОО.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результативнос</w:t>
      </w:r>
      <w:r w:rsidR="009B34CD">
        <w:rPr>
          <w:rFonts w:ascii="Times New Roman" w:eastAsia="Times New Roman" w:hAnsi="Times New Roman" w:cs="Times New Roman"/>
          <w:color w:val="000000"/>
          <w:sz w:val="28"/>
          <w:szCs w:val="28"/>
        </w:rPr>
        <w:t>ти реализации программы духовно-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становления личности младшего школьника осу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ществляется в соответствии с критериями трех уровней.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первого уровня — усвоение млад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шими школьниками социальных знаний и базовых нравственных ценностей: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имеют представление о духовно-нравствен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ценностях;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представление о Родине, обществе, семье как ячейке общества;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интерес к познанию истории и традиций своей Родины — России, малой родины, семьи;</w:t>
      </w:r>
    </w:p>
    <w:p w:rsidR="009B34CD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представления о различных социальных ролях чело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в обществе;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 особенности проявлений важнейших нравственных качеств человека (патриотизм, трудолюбие, честность, совестли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вость, справедливость, доброта, уважение к людям, ответственность и др.);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представления о правилах культуры поведения.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второго уровня — приобретение опы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позитивного отношения к базовым ценностям общества в про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цессе контролируемой деятельности: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школьники обладают позитивным отношением к нравственным ценностям, объективно оценивают свои поступки и поступки других людей;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приобретают ценностное отношение к социальной реально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под руководством и контролем взрослых в семье, школе, соци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уме, природе;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руководствуются в своем поведении нравственно-ценност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нормами;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осознают себя значимой частичкой своей семьи;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осваивают (проигрывают) разные социальные и семейные роли;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 навыки культуры поведения в общественных местах и опыт общения с различными людьми;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творческой, учебной, внеурочной деятельности.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третьего уровня — самостоятель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творческое применение базовых ценностей, коммуникативных, познавательных и регулятивных универсальных учебных действий в межличностных отношениях с людьми разного возраста, гуман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отношении ко всему живому, в патриотическом восприятии малой и большой Родины, в объективной оценке поступков дру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гих людей и своих собственных и т. д.</w:t>
      </w:r>
    </w:p>
    <w:p w:rsidR="009B34CD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эффективности духовно-нравственного воспита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могут служить следующие качества:</w:t>
      </w:r>
    </w:p>
    <w:p w:rsidR="009B34CD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Родине;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уважение к своим близким;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прийти на помощь нуждающимся в ней;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жить и поступать в соответствии с духовно-нравственными ценностями;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справедливо оценивать себя и свои поступки;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жить в мире с собой и окружающими; &amp; бережное отношение к окружающему миру;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открытию в себе собственного «Я»;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и ответственный подход ко всем поручениям и делам;</w:t>
      </w:r>
    </w:p>
    <w:p w:rsidR="008F24D7" w:rsidRPr="008F24D7" w:rsidRDefault="009B34CD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4D7"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и формулировать проблемы, самостоятельно организовать себя и других на созидательную, творческую или исследовательскую деятельность.</w:t>
      </w: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60DE" w:rsidRDefault="00B160DE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Pr="008F24D7" w:rsidRDefault="00694677" w:rsidP="00B160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Courier New" w:eastAsia="Times New Roman" w:hAnsi="Courier New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Амонашвили, Ш. А.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«В чаше ребенка сияет зародыш зер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культуры»  / Ш. А. Амонашвили. — М.  : Издательский дом Шалвы Амонашвили, 2006.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Гуткина, Л. Д.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воспитатель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работы в школе / Л. Д. Гуткина. — М. : Центр «Педагогичес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поиск», 2002.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Гордин, Л. Ю.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классного коллектива / Л. Ю. Гордин. — М. : Просвещение, 1984.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Дереклеева, Н. И,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классного руководителя. (1— 4 кл.) / Н. И. Дереклеева. -- М., 2003.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Дереклеева, Н. И.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собрания.  (1—4 кл.)  / Н. И. Дереклеева. — М., 2004.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Иванов, А, В.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подход к содержанию деятельно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классного руководителя и развитие его педагогической культу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/ А. В. Иванов. — М., 2005.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Кузнецова. Л. В.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в школе / Л. В. Кузнецова. — М. : Школьная пресса, 2002.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Кульневич, С. В.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в школе / С. В. Кульневич. — Ростов-на-Дону : ТЦ «Учитель», 2001.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Питюков, В. Ю.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педагогической технологии / В. Ю. Питюков. — М., 1997.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Саляхоеа,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Л. И.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классного руководите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/ Л. И. Саляхова. — М. : Глобус, 2007.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Семенов, Г. С.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воспитательной работы в шко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/ Г. С. Семенов. — М. : Школьная пресса, 2002.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Сергеева, В. П.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в современной шко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/ В. П. Сергеева. — М., 2001.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Созоно</w:t>
      </w:r>
      <w:r w:rsidR="009B34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П.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воспитательной работы в клас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 / В. П. Созонов. — М. : Педагогический поиск, 2000.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Сухомлинский, В. А.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Хрестоматия по этике / В. А. Сухом-линский. — М. : Педагогика, 1990.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Щуркова, Н. Е.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 руководство : рабочие диагностики / Н. Е. Щуркова. — М., 2001.</w:t>
      </w:r>
    </w:p>
    <w:p w:rsidR="008F24D7" w:rsidRPr="008F24D7" w:rsidRDefault="008F24D7" w:rsidP="00B1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8F24D7">
        <w:rPr>
          <w:rFonts w:ascii="Times New Roman" w:hAnsi="Times New Roman" w:cs="Times New Roman"/>
          <w:color w:val="000000"/>
          <w:sz w:val="28"/>
          <w:szCs w:val="28"/>
        </w:rPr>
        <w:t xml:space="preserve">16.  </w:t>
      </w:r>
      <w:r w:rsidRPr="008F24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Шилина, 3. М. 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руководитель: искусство воспита</w:t>
      </w:r>
      <w:r w:rsidRPr="008F2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/ 3. М. Шилина. — М., 1997.</w:t>
      </w: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677" w:rsidRDefault="00694677" w:rsidP="00B16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94677" w:rsidSect="00EA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861"/>
    <w:multiLevelType w:val="hybridMultilevel"/>
    <w:tmpl w:val="D74C1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4337"/>
    <w:multiLevelType w:val="hybridMultilevel"/>
    <w:tmpl w:val="E2F2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2D20"/>
    <w:rsid w:val="0059148B"/>
    <w:rsid w:val="005C0B96"/>
    <w:rsid w:val="00611F02"/>
    <w:rsid w:val="00694677"/>
    <w:rsid w:val="008F24D7"/>
    <w:rsid w:val="009B34CD"/>
    <w:rsid w:val="00AD0AD0"/>
    <w:rsid w:val="00B160DE"/>
    <w:rsid w:val="00C33922"/>
    <w:rsid w:val="00CC403E"/>
    <w:rsid w:val="00D5267C"/>
    <w:rsid w:val="00DA45BE"/>
    <w:rsid w:val="00E62D20"/>
    <w:rsid w:val="00F2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D20"/>
    <w:pPr>
      <w:ind w:left="720"/>
      <w:contextualSpacing/>
    </w:pPr>
  </w:style>
  <w:style w:type="character" w:customStyle="1" w:styleId="FontStyle53">
    <w:name w:val="Font Style53"/>
    <w:basedOn w:val="a0"/>
    <w:uiPriority w:val="99"/>
    <w:rsid w:val="00E62D20"/>
    <w:rPr>
      <w:rFonts w:ascii="Century Schoolbook" w:hAnsi="Century Schoolbook" w:cs="Century Schoolbook"/>
      <w:b/>
      <w:bCs/>
      <w:i/>
      <w:iCs/>
      <w:spacing w:val="-30"/>
      <w:sz w:val="28"/>
      <w:szCs w:val="28"/>
    </w:rPr>
  </w:style>
  <w:style w:type="character" w:customStyle="1" w:styleId="FontStyle54">
    <w:name w:val="Font Style54"/>
    <w:basedOn w:val="a0"/>
    <w:uiPriority w:val="99"/>
    <w:rsid w:val="00E62D2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62D20"/>
    <w:rPr>
      <w:rFonts w:ascii="Century Schoolbook" w:hAnsi="Century Schoolbook" w:cs="Century Schoolbook"/>
      <w:b/>
      <w:bCs/>
      <w:sz w:val="16"/>
      <w:szCs w:val="16"/>
    </w:rPr>
  </w:style>
  <w:style w:type="paragraph" w:styleId="a5">
    <w:name w:val="No Spacing"/>
    <w:uiPriority w:val="1"/>
    <w:qFormat/>
    <w:rsid w:val="00E62D2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D20"/>
    <w:pPr>
      <w:ind w:left="720"/>
      <w:contextualSpacing/>
    </w:pPr>
  </w:style>
  <w:style w:type="character" w:customStyle="1" w:styleId="FontStyle53">
    <w:name w:val="Font Style53"/>
    <w:basedOn w:val="a0"/>
    <w:uiPriority w:val="99"/>
    <w:rsid w:val="00E62D20"/>
    <w:rPr>
      <w:rFonts w:ascii="Century Schoolbook" w:hAnsi="Century Schoolbook" w:cs="Century Schoolbook"/>
      <w:b/>
      <w:bCs/>
      <w:i/>
      <w:iCs/>
      <w:spacing w:val="-30"/>
      <w:sz w:val="28"/>
      <w:szCs w:val="28"/>
    </w:rPr>
  </w:style>
  <w:style w:type="character" w:customStyle="1" w:styleId="FontStyle54">
    <w:name w:val="Font Style54"/>
    <w:basedOn w:val="a0"/>
    <w:uiPriority w:val="99"/>
    <w:rsid w:val="00E62D2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62D20"/>
    <w:rPr>
      <w:rFonts w:ascii="Century Schoolbook" w:hAnsi="Century Schoolbook" w:cs="Century Schoolbook"/>
      <w:b/>
      <w:bCs/>
      <w:sz w:val="16"/>
      <w:szCs w:val="16"/>
    </w:rPr>
  </w:style>
  <w:style w:type="paragraph" w:styleId="a5">
    <w:name w:val="No Spacing"/>
    <w:uiPriority w:val="1"/>
    <w:qFormat/>
    <w:rsid w:val="00E62D2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Михайлова Татьяна</cp:lastModifiedBy>
  <cp:revision>6</cp:revision>
  <dcterms:created xsi:type="dcterms:W3CDTF">2013-10-06T11:12:00Z</dcterms:created>
  <dcterms:modified xsi:type="dcterms:W3CDTF">2015-10-16T13:04:00Z</dcterms:modified>
</cp:coreProperties>
</file>