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0F" w:rsidRPr="00027E08" w:rsidRDefault="00434B0F">
      <w:pPr>
        <w:rPr>
          <w:rFonts w:ascii="Times New Roman" w:hAnsi="Times New Roman" w:cs="Times New Roman"/>
          <w:sz w:val="24"/>
          <w:szCs w:val="24"/>
        </w:rPr>
      </w:pPr>
      <w:r w:rsidRPr="00027E08">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2082165</wp:posOffset>
            </wp:positionH>
            <wp:positionV relativeFrom="paragraph">
              <wp:posOffset>-424815</wp:posOffset>
            </wp:positionV>
            <wp:extent cx="1114425" cy="1400175"/>
            <wp:effectExtent l="19050" t="0" r="9525" b="0"/>
            <wp:wrapTight wrapText="bothSides">
              <wp:wrapPolygon edited="0">
                <wp:start x="-369" y="0"/>
                <wp:lineTo x="-369" y="21453"/>
                <wp:lineTo x="21785" y="21453"/>
                <wp:lineTo x="21785" y="0"/>
                <wp:lineTo x="-36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400175"/>
                    </a:xfrm>
                    <a:prstGeom prst="rect">
                      <a:avLst/>
                    </a:prstGeom>
                    <a:noFill/>
                    <a:ln w="9525">
                      <a:noFill/>
                      <a:miter lim="800000"/>
                      <a:headEnd/>
                      <a:tailEnd/>
                    </a:ln>
                  </pic:spPr>
                </pic:pic>
              </a:graphicData>
            </a:graphic>
          </wp:anchor>
        </w:drawing>
      </w:r>
    </w:p>
    <w:p w:rsidR="00434B0F" w:rsidRPr="00027E08" w:rsidRDefault="00434B0F">
      <w:pPr>
        <w:rPr>
          <w:rFonts w:ascii="Times New Roman" w:hAnsi="Times New Roman" w:cs="Times New Roman"/>
          <w:sz w:val="24"/>
          <w:szCs w:val="24"/>
        </w:rPr>
      </w:pPr>
    </w:p>
    <w:p w:rsidR="002F4222" w:rsidRPr="00027E08" w:rsidRDefault="002F4222">
      <w:pPr>
        <w:rPr>
          <w:rFonts w:ascii="Times New Roman" w:hAnsi="Times New Roman" w:cs="Times New Roman"/>
          <w:sz w:val="24"/>
          <w:szCs w:val="24"/>
        </w:rPr>
      </w:pPr>
    </w:p>
    <w:p w:rsidR="00434B0F" w:rsidRPr="00027E08" w:rsidRDefault="00434B0F">
      <w:pPr>
        <w:rPr>
          <w:rFonts w:ascii="Times New Roman" w:hAnsi="Times New Roman" w:cs="Times New Roman"/>
          <w:sz w:val="24"/>
          <w:szCs w:val="24"/>
        </w:rPr>
      </w:pPr>
    </w:p>
    <w:p w:rsidR="00434B0F" w:rsidRPr="00027E08" w:rsidRDefault="00434B0F">
      <w:pPr>
        <w:rPr>
          <w:rFonts w:ascii="Times New Roman" w:hAnsi="Times New Roman" w:cs="Times New Roman"/>
          <w:sz w:val="24"/>
          <w:szCs w:val="24"/>
        </w:rPr>
      </w:pPr>
    </w:p>
    <w:p w:rsidR="00434B0F" w:rsidRPr="00027E08" w:rsidRDefault="00434B0F" w:rsidP="00434B0F">
      <w:pPr>
        <w:jc w:val="center"/>
        <w:rPr>
          <w:rFonts w:ascii="Times New Roman" w:hAnsi="Times New Roman" w:cs="Times New Roman"/>
          <w:b/>
          <w:bCs/>
          <w:sz w:val="24"/>
          <w:szCs w:val="24"/>
        </w:rPr>
      </w:pPr>
      <w:r w:rsidRPr="00027E08">
        <w:rPr>
          <w:rFonts w:ascii="Times New Roman" w:hAnsi="Times New Roman" w:cs="Times New Roman"/>
          <w:b/>
          <w:bCs/>
          <w:sz w:val="24"/>
          <w:szCs w:val="24"/>
        </w:rPr>
        <w:t>АДМИНИСТРАЦИЯ ГОРОДСКОГО ОКРУГА ГОРОД ВЫКСА</w:t>
      </w:r>
    </w:p>
    <w:p w:rsidR="00434B0F" w:rsidRPr="00027E08" w:rsidRDefault="00434B0F" w:rsidP="00434B0F">
      <w:pPr>
        <w:jc w:val="center"/>
        <w:rPr>
          <w:rFonts w:ascii="Times New Roman" w:hAnsi="Times New Roman" w:cs="Times New Roman"/>
          <w:b/>
          <w:bCs/>
          <w:sz w:val="24"/>
          <w:szCs w:val="24"/>
        </w:rPr>
      </w:pPr>
      <w:r w:rsidRPr="00027E08">
        <w:rPr>
          <w:rFonts w:ascii="Times New Roman" w:hAnsi="Times New Roman" w:cs="Times New Roman"/>
          <w:b/>
          <w:bCs/>
          <w:sz w:val="24"/>
          <w:szCs w:val="24"/>
        </w:rPr>
        <w:t>Муниципальное бюджетное общеобразовательное учреждение</w:t>
      </w:r>
    </w:p>
    <w:p w:rsidR="00434B0F" w:rsidRPr="00027E08" w:rsidRDefault="00434B0F" w:rsidP="00434B0F">
      <w:pPr>
        <w:jc w:val="center"/>
        <w:rPr>
          <w:rFonts w:ascii="Times New Roman" w:hAnsi="Times New Roman" w:cs="Times New Roman"/>
          <w:b/>
          <w:bCs/>
          <w:sz w:val="24"/>
          <w:szCs w:val="24"/>
        </w:rPr>
      </w:pPr>
      <w:r w:rsidRPr="00027E08">
        <w:rPr>
          <w:rFonts w:ascii="Times New Roman" w:hAnsi="Times New Roman" w:cs="Times New Roman"/>
          <w:b/>
          <w:bCs/>
          <w:sz w:val="24"/>
          <w:szCs w:val="24"/>
        </w:rPr>
        <w:t>средняя школа №9</w:t>
      </w:r>
    </w:p>
    <w:p w:rsidR="00FC1250" w:rsidRPr="00027E08" w:rsidRDefault="00FC1250" w:rsidP="00434B0F">
      <w:pPr>
        <w:jc w:val="center"/>
        <w:rPr>
          <w:rFonts w:ascii="Times New Roman" w:hAnsi="Times New Roman" w:cs="Times New Roman"/>
          <w:b/>
          <w:bCs/>
          <w:sz w:val="24"/>
          <w:szCs w:val="24"/>
        </w:rPr>
      </w:pPr>
    </w:p>
    <w:p w:rsidR="00FC1250" w:rsidRPr="00027E08" w:rsidRDefault="00FC1250" w:rsidP="00434B0F">
      <w:pPr>
        <w:jc w:val="center"/>
        <w:rPr>
          <w:rFonts w:ascii="Times New Roman" w:hAnsi="Times New Roman" w:cs="Times New Roman"/>
          <w:b/>
          <w:bCs/>
          <w:sz w:val="24"/>
          <w:szCs w:val="24"/>
        </w:rPr>
      </w:pPr>
    </w:p>
    <w:p w:rsidR="00434B0F" w:rsidRPr="00027E08" w:rsidRDefault="00434B0F" w:rsidP="00434B0F">
      <w:pPr>
        <w:jc w:val="center"/>
        <w:rPr>
          <w:rFonts w:ascii="Times New Roman" w:hAnsi="Times New Roman" w:cs="Times New Roman"/>
          <w:b/>
          <w:bCs/>
          <w:sz w:val="24"/>
          <w:szCs w:val="24"/>
        </w:rPr>
      </w:pPr>
      <w:r w:rsidRPr="00027E08">
        <w:rPr>
          <w:rFonts w:ascii="Times New Roman" w:hAnsi="Times New Roman" w:cs="Times New Roman"/>
          <w:b/>
          <w:bCs/>
          <w:sz w:val="24"/>
          <w:szCs w:val="24"/>
        </w:rPr>
        <w:t xml:space="preserve">ПУБЛИЧНЫЙ ДОКЛАД </w:t>
      </w:r>
    </w:p>
    <w:p w:rsidR="00434B0F" w:rsidRPr="00027E08" w:rsidRDefault="00434B0F" w:rsidP="00434B0F">
      <w:pPr>
        <w:jc w:val="center"/>
        <w:rPr>
          <w:rFonts w:ascii="Times New Roman" w:hAnsi="Times New Roman" w:cs="Times New Roman"/>
          <w:b/>
          <w:bCs/>
          <w:sz w:val="24"/>
          <w:szCs w:val="24"/>
        </w:rPr>
      </w:pPr>
    </w:p>
    <w:p w:rsidR="00434B0F" w:rsidRPr="00027E08" w:rsidRDefault="00FC1250" w:rsidP="00FC1250">
      <w:pPr>
        <w:jc w:val="center"/>
        <w:rPr>
          <w:rFonts w:ascii="Times New Roman" w:hAnsi="Times New Roman" w:cs="Times New Roman"/>
          <w:b/>
          <w:bCs/>
          <w:sz w:val="24"/>
          <w:szCs w:val="24"/>
        </w:rPr>
      </w:pPr>
      <w:r w:rsidRPr="00027E08">
        <w:rPr>
          <w:rFonts w:ascii="Times New Roman" w:hAnsi="Times New Roman" w:cs="Times New Roman"/>
          <w:b/>
          <w:bCs/>
          <w:sz w:val="24"/>
          <w:szCs w:val="24"/>
        </w:rPr>
        <w:t>О результатах и эффективности деятельности</w:t>
      </w:r>
    </w:p>
    <w:p w:rsidR="00FC1250" w:rsidRPr="00027E08" w:rsidRDefault="00FC1250" w:rsidP="00FC1250">
      <w:pPr>
        <w:jc w:val="center"/>
        <w:rPr>
          <w:rFonts w:ascii="Times New Roman" w:hAnsi="Times New Roman" w:cs="Times New Roman"/>
          <w:sz w:val="24"/>
          <w:szCs w:val="24"/>
        </w:rPr>
      </w:pPr>
      <w:r w:rsidRPr="00027E08">
        <w:rPr>
          <w:rFonts w:ascii="Times New Roman" w:hAnsi="Times New Roman" w:cs="Times New Roman"/>
          <w:sz w:val="24"/>
          <w:szCs w:val="24"/>
        </w:rPr>
        <w:t>муниципального общеобразовательного учреждения</w:t>
      </w:r>
    </w:p>
    <w:p w:rsidR="00FC1250" w:rsidRPr="00027E08" w:rsidRDefault="00FC1250" w:rsidP="00FC1250">
      <w:pPr>
        <w:jc w:val="center"/>
        <w:rPr>
          <w:rFonts w:ascii="Times New Roman" w:hAnsi="Times New Roman" w:cs="Times New Roman"/>
          <w:sz w:val="24"/>
          <w:szCs w:val="24"/>
        </w:rPr>
      </w:pPr>
      <w:r w:rsidRPr="00027E08">
        <w:rPr>
          <w:rFonts w:ascii="Times New Roman" w:hAnsi="Times New Roman" w:cs="Times New Roman"/>
          <w:sz w:val="24"/>
          <w:szCs w:val="24"/>
        </w:rPr>
        <w:t xml:space="preserve"> средней школы № 9</w:t>
      </w:r>
    </w:p>
    <w:p w:rsidR="00FC1250" w:rsidRPr="00027E08" w:rsidRDefault="00FC1250" w:rsidP="00FC1250">
      <w:pPr>
        <w:jc w:val="center"/>
        <w:rPr>
          <w:rFonts w:ascii="Times New Roman" w:hAnsi="Times New Roman" w:cs="Times New Roman"/>
          <w:sz w:val="24"/>
          <w:szCs w:val="24"/>
        </w:rPr>
      </w:pPr>
      <w:r w:rsidRPr="00027E08">
        <w:rPr>
          <w:rFonts w:ascii="Times New Roman" w:hAnsi="Times New Roman" w:cs="Times New Roman"/>
          <w:sz w:val="24"/>
          <w:szCs w:val="24"/>
        </w:rPr>
        <w:t>за 2015-2016 учебный год</w:t>
      </w:r>
    </w:p>
    <w:p w:rsidR="00FC1250" w:rsidRPr="00027E08" w:rsidRDefault="00FC1250" w:rsidP="00FC1250">
      <w:pPr>
        <w:jc w:val="center"/>
        <w:rPr>
          <w:rFonts w:ascii="Times New Roman" w:hAnsi="Times New Roman" w:cs="Times New Roman"/>
          <w:sz w:val="24"/>
          <w:szCs w:val="24"/>
        </w:rPr>
      </w:pPr>
    </w:p>
    <w:p w:rsidR="00FC1250" w:rsidRPr="00027E08" w:rsidRDefault="00FC1250" w:rsidP="00FC1250">
      <w:pPr>
        <w:jc w:val="center"/>
        <w:rPr>
          <w:rFonts w:ascii="Times New Roman" w:hAnsi="Times New Roman" w:cs="Times New Roman"/>
          <w:sz w:val="24"/>
          <w:szCs w:val="24"/>
        </w:rPr>
      </w:pPr>
    </w:p>
    <w:p w:rsidR="00FC1250" w:rsidRPr="00027E08" w:rsidRDefault="00FC1250" w:rsidP="00FC1250">
      <w:pPr>
        <w:jc w:val="center"/>
        <w:rPr>
          <w:rFonts w:ascii="Times New Roman" w:hAnsi="Times New Roman" w:cs="Times New Roman"/>
          <w:sz w:val="24"/>
          <w:szCs w:val="24"/>
        </w:rPr>
      </w:pPr>
    </w:p>
    <w:p w:rsidR="00FC1250" w:rsidRPr="00027E08" w:rsidRDefault="00FC1250" w:rsidP="00FC1250">
      <w:pPr>
        <w:jc w:val="center"/>
        <w:rPr>
          <w:rFonts w:ascii="Times New Roman" w:hAnsi="Times New Roman" w:cs="Times New Roman"/>
          <w:sz w:val="24"/>
          <w:szCs w:val="24"/>
        </w:rPr>
      </w:pPr>
    </w:p>
    <w:p w:rsidR="00FC1250" w:rsidRPr="00027E08" w:rsidRDefault="00FC1250" w:rsidP="00FC1250">
      <w:pPr>
        <w:jc w:val="center"/>
        <w:rPr>
          <w:rFonts w:ascii="Times New Roman" w:hAnsi="Times New Roman" w:cs="Times New Roman"/>
          <w:sz w:val="24"/>
          <w:szCs w:val="24"/>
        </w:rPr>
      </w:pPr>
    </w:p>
    <w:p w:rsidR="00FC1250" w:rsidRPr="00027E08" w:rsidRDefault="00FC1250" w:rsidP="00FC1250">
      <w:pPr>
        <w:jc w:val="center"/>
        <w:rPr>
          <w:rFonts w:ascii="Times New Roman" w:hAnsi="Times New Roman" w:cs="Times New Roman"/>
          <w:sz w:val="24"/>
          <w:szCs w:val="24"/>
        </w:rPr>
      </w:pPr>
    </w:p>
    <w:p w:rsidR="00FC1250" w:rsidRPr="00027E08" w:rsidRDefault="00FC1250" w:rsidP="00FC1250">
      <w:pPr>
        <w:jc w:val="center"/>
        <w:rPr>
          <w:rFonts w:ascii="Times New Roman" w:hAnsi="Times New Roman" w:cs="Times New Roman"/>
          <w:sz w:val="24"/>
          <w:szCs w:val="24"/>
        </w:rPr>
      </w:pPr>
    </w:p>
    <w:p w:rsidR="00FC1250" w:rsidRPr="00027E08" w:rsidRDefault="00FC1250" w:rsidP="00FC1250">
      <w:pPr>
        <w:jc w:val="center"/>
        <w:rPr>
          <w:rFonts w:ascii="Times New Roman" w:hAnsi="Times New Roman" w:cs="Times New Roman"/>
          <w:sz w:val="24"/>
          <w:szCs w:val="24"/>
        </w:rPr>
      </w:pPr>
    </w:p>
    <w:p w:rsidR="003933B7" w:rsidRDefault="003933B7">
      <w:pPr>
        <w:rPr>
          <w:rFonts w:ascii="Times New Roman" w:hAnsi="Times New Roman" w:cs="Times New Roman"/>
          <w:sz w:val="24"/>
          <w:szCs w:val="24"/>
        </w:rPr>
      </w:pPr>
      <w:r>
        <w:rPr>
          <w:rFonts w:ascii="Times New Roman" w:hAnsi="Times New Roman" w:cs="Times New Roman"/>
          <w:sz w:val="24"/>
          <w:szCs w:val="24"/>
        </w:rPr>
        <w:br w:type="page"/>
      </w:r>
    </w:p>
    <w:p w:rsidR="008D4E82" w:rsidRPr="00027E08" w:rsidRDefault="008D4E82" w:rsidP="00FC1250">
      <w:pPr>
        <w:spacing w:after="0" w:line="240" w:lineRule="auto"/>
        <w:ind w:firstLine="851"/>
        <w:jc w:val="both"/>
        <w:rPr>
          <w:rFonts w:ascii="Times New Roman" w:hAnsi="Times New Roman" w:cs="Times New Roman"/>
          <w:sz w:val="24"/>
          <w:szCs w:val="24"/>
        </w:rPr>
      </w:pPr>
      <w:r w:rsidRPr="00027E08">
        <w:rPr>
          <w:rFonts w:ascii="Times New Roman" w:hAnsi="Times New Roman" w:cs="Times New Roman"/>
          <w:sz w:val="24"/>
          <w:szCs w:val="24"/>
        </w:rPr>
        <w:lastRenderedPageBreak/>
        <w:t xml:space="preserve">Новый публичный доклад отражает состояние и результаты деятельности МБОУ средняя школа №9 в 2015-2016 учебном году. </w:t>
      </w:r>
    </w:p>
    <w:p w:rsidR="008D4E82" w:rsidRPr="00027E08" w:rsidRDefault="008D4E82" w:rsidP="00FC1250">
      <w:pPr>
        <w:spacing w:after="0" w:line="240" w:lineRule="auto"/>
        <w:ind w:firstLine="851"/>
        <w:jc w:val="both"/>
        <w:rPr>
          <w:rFonts w:ascii="Times New Roman" w:hAnsi="Times New Roman" w:cs="Times New Roman"/>
          <w:sz w:val="24"/>
          <w:szCs w:val="24"/>
        </w:rPr>
      </w:pPr>
      <w:r w:rsidRPr="00027E08">
        <w:rPr>
          <w:rFonts w:ascii="Times New Roman" w:hAnsi="Times New Roman" w:cs="Times New Roman"/>
          <w:sz w:val="24"/>
          <w:szCs w:val="24"/>
        </w:rPr>
        <w:t xml:space="preserve">Задача настоящего доклада – представить родительской общественности, представителям органов местной власти информацию о деятельности МБОУ СШ №9 по реализации основных направлений модернизации образования за отчетный период, её потенциал, условиях функционирования, проблемах развития. </w:t>
      </w:r>
    </w:p>
    <w:p w:rsidR="008D4E82" w:rsidRPr="00027E08" w:rsidRDefault="008D4E82" w:rsidP="00FC1250">
      <w:pPr>
        <w:spacing w:after="0" w:line="240" w:lineRule="auto"/>
        <w:ind w:firstLine="851"/>
        <w:jc w:val="both"/>
        <w:rPr>
          <w:rFonts w:ascii="Times New Roman" w:hAnsi="Times New Roman" w:cs="Times New Roman"/>
          <w:sz w:val="24"/>
          <w:szCs w:val="24"/>
        </w:rPr>
      </w:pPr>
      <w:r w:rsidRPr="00027E08">
        <w:rPr>
          <w:rFonts w:ascii="Times New Roman" w:hAnsi="Times New Roman" w:cs="Times New Roman"/>
          <w:sz w:val="24"/>
          <w:szCs w:val="24"/>
        </w:rPr>
        <w:t>Содержание доклада адресовано, прежде всего, Вам, родители, чьи дети обучаются и воспитываются в нашей школе, с целью ознакомления с укладом и традициями нашей школы, с условиями обучения и воспитания, реализуемыми образовательными программами.</w:t>
      </w:r>
    </w:p>
    <w:p w:rsidR="008D4E82" w:rsidRPr="00027E08" w:rsidRDefault="008D4E82" w:rsidP="00FC1250">
      <w:pPr>
        <w:spacing w:after="0" w:line="240" w:lineRule="auto"/>
        <w:ind w:firstLine="851"/>
        <w:jc w:val="both"/>
        <w:rPr>
          <w:rFonts w:ascii="Times New Roman" w:hAnsi="Times New Roman" w:cs="Times New Roman"/>
          <w:sz w:val="24"/>
          <w:szCs w:val="24"/>
        </w:rPr>
      </w:pPr>
      <w:r w:rsidRPr="00027E08">
        <w:rPr>
          <w:rFonts w:ascii="Times New Roman" w:hAnsi="Times New Roman" w:cs="Times New Roman"/>
          <w:sz w:val="24"/>
          <w:szCs w:val="24"/>
        </w:rPr>
        <w:t xml:space="preserve"> Знакомство с докладом позволит каждому получить интересующую информацию и осознать свою роль в развитии школы, получить основания для продолжения сотрудничества. </w:t>
      </w:r>
    </w:p>
    <w:p w:rsidR="00CB740B" w:rsidRPr="00CB740B" w:rsidRDefault="008D4E82" w:rsidP="00CB740B">
      <w:pPr>
        <w:spacing w:after="0" w:line="240" w:lineRule="auto"/>
        <w:ind w:firstLine="851"/>
        <w:jc w:val="both"/>
        <w:rPr>
          <w:rFonts w:ascii="Times New Roman" w:hAnsi="Times New Roman" w:cs="Times New Roman"/>
          <w:sz w:val="24"/>
          <w:szCs w:val="24"/>
        </w:rPr>
      </w:pPr>
      <w:r w:rsidRPr="00CB740B">
        <w:rPr>
          <w:rFonts w:ascii="Times New Roman" w:hAnsi="Times New Roman" w:cs="Times New Roman"/>
          <w:sz w:val="24"/>
          <w:szCs w:val="24"/>
        </w:rPr>
        <w:t>Главная цель деятельности педагогического коллектива школы –</w:t>
      </w:r>
      <w:r w:rsidR="00CB740B">
        <w:rPr>
          <w:rFonts w:ascii="Times New Roman" w:hAnsi="Times New Roman" w:cs="Times New Roman"/>
          <w:sz w:val="24"/>
          <w:szCs w:val="24"/>
        </w:rPr>
        <w:t xml:space="preserve"> </w:t>
      </w:r>
      <w:r w:rsidR="00CB740B">
        <w:rPr>
          <w:color w:val="000000"/>
        </w:rPr>
        <w:t>п</w:t>
      </w:r>
      <w:r w:rsidR="00CB740B" w:rsidRPr="00CD0368">
        <w:rPr>
          <w:color w:val="000000"/>
        </w:rPr>
        <w:t>овышение качества образования и реализация творческого потенциала субъектов образовательного процесса через построение оптимальной организационной структуры управляющей системы образовательного учреждения в новых финансово-экономических условиях</w:t>
      </w:r>
      <w:r w:rsidR="00CB740B" w:rsidRPr="00CD0368">
        <w:t>.</w:t>
      </w:r>
    </w:p>
    <w:p w:rsidR="00950E08" w:rsidRPr="004A5485" w:rsidRDefault="00950E08" w:rsidP="00CB740B">
      <w:pPr>
        <w:spacing w:after="0"/>
        <w:jc w:val="center"/>
        <w:rPr>
          <w:rFonts w:ascii="Times New Roman" w:hAnsi="Times New Roman"/>
          <w:color w:val="FF0000"/>
          <w:sz w:val="28"/>
          <w:szCs w:val="28"/>
        </w:rPr>
      </w:pPr>
      <w:r w:rsidRPr="004A5485">
        <w:rPr>
          <w:rFonts w:ascii="Times New Roman" w:hAnsi="Times New Roman"/>
          <w:color w:val="FF0000"/>
          <w:sz w:val="28"/>
          <w:szCs w:val="28"/>
        </w:rPr>
        <w:t>Информационная справка</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Полное наименование ОУ:</w:t>
      </w:r>
      <w:r w:rsidRPr="00CB740B">
        <w:rPr>
          <w:rFonts w:ascii="Times New Roman" w:hAnsi="Times New Roman"/>
          <w:sz w:val="28"/>
          <w:szCs w:val="28"/>
        </w:rPr>
        <w:t xml:space="preserve"> Муниципальное бюджетное общеобразовательное учреждение средняя школа №9</w:t>
      </w:r>
      <w:r w:rsidRPr="00CB740B">
        <w:rPr>
          <w:rFonts w:ascii="Times New Roman" w:hAnsi="Times New Roman"/>
          <w:sz w:val="28"/>
          <w:szCs w:val="28"/>
        </w:rPr>
        <w:br/>
      </w:r>
      <w:r w:rsidRPr="00CB740B">
        <w:rPr>
          <w:rFonts w:ascii="Times New Roman" w:hAnsi="Times New Roman"/>
          <w:sz w:val="28"/>
          <w:szCs w:val="28"/>
          <w:u w:val="single"/>
        </w:rPr>
        <w:t>Вид учреждения:</w:t>
      </w:r>
      <w:r w:rsidRPr="00CB740B">
        <w:rPr>
          <w:rFonts w:ascii="Times New Roman" w:hAnsi="Times New Roman"/>
          <w:sz w:val="28"/>
          <w:szCs w:val="28"/>
        </w:rPr>
        <w:t xml:space="preserve"> средняя общеобразовательная школа</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 xml:space="preserve">Тип учреждения: </w:t>
      </w:r>
      <w:r w:rsidRPr="00CB740B">
        <w:rPr>
          <w:rFonts w:ascii="Times New Roman" w:hAnsi="Times New Roman"/>
          <w:sz w:val="28"/>
          <w:szCs w:val="28"/>
        </w:rPr>
        <w:t>бюджетное учреждение</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Адрес ОУ:</w:t>
      </w:r>
      <w:r w:rsidRPr="00CB740B">
        <w:rPr>
          <w:rFonts w:ascii="Times New Roman" w:hAnsi="Times New Roman"/>
          <w:sz w:val="28"/>
          <w:szCs w:val="28"/>
        </w:rPr>
        <w:t xml:space="preserve"> 607069, Нижегородская область, г. Выкса, </w:t>
      </w:r>
      <w:proofErr w:type="spellStart"/>
      <w:proofErr w:type="gramStart"/>
      <w:r w:rsidRPr="00CB740B">
        <w:rPr>
          <w:rFonts w:ascii="Times New Roman" w:hAnsi="Times New Roman"/>
          <w:sz w:val="28"/>
          <w:szCs w:val="28"/>
        </w:rPr>
        <w:t>м-н</w:t>
      </w:r>
      <w:proofErr w:type="spellEnd"/>
      <w:proofErr w:type="gramEnd"/>
      <w:r w:rsidRPr="00CB740B">
        <w:rPr>
          <w:rFonts w:ascii="Times New Roman" w:hAnsi="Times New Roman"/>
          <w:sz w:val="28"/>
          <w:szCs w:val="28"/>
        </w:rPr>
        <w:t xml:space="preserve"> Жуковского, здание 6-1</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Телефон/факс:</w:t>
      </w:r>
      <w:r w:rsidRPr="00CB740B">
        <w:rPr>
          <w:rFonts w:ascii="Times New Roman" w:hAnsi="Times New Roman"/>
          <w:sz w:val="28"/>
          <w:szCs w:val="28"/>
        </w:rPr>
        <w:t xml:space="preserve"> 8 (83177)4-27-47/ 8(83177)4-27-40, </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Электронная почта:</w:t>
      </w:r>
      <w:r w:rsidRPr="00CB740B">
        <w:rPr>
          <w:rFonts w:ascii="Times New Roman" w:hAnsi="Times New Roman"/>
          <w:sz w:val="28"/>
          <w:szCs w:val="28"/>
        </w:rPr>
        <w:t xml:space="preserve"> </w:t>
      </w:r>
      <w:hyperlink r:id="rId6" w:history="1">
        <w:r w:rsidRPr="00CB740B">
          <w:rPr>
            <w:rStyle w:val="a8"/>
            <w:rFonts w:ascii="Times New Roman" w:hAnsi="Times New Roman"/>
            <w:sz w:val="28"/>
            <w:szCs w:val="28"/>
            <w:lang w:val="en-US"/>
          </w:rPr>
          <w:t>vykschool</w:t>
        </w:r>
        <w:r w:rsidRPr="00CB740B">
          <w:rPr>
            <w:rStyle w:val="a8"/>
            <w:rFonts w:ascii="Times New Roman" w:hAnsi="Times New Roman"/>
            <w:sz w:val="28"/>
            <w:szCs w:val="28"/>
          </w:rPr>
          <w:t>9@</w:t>
        </w:r>
        <w:r w:rsidRPr="00CB740B">
          <w:rPr>
            <w:rStyle w:val="a8"/>
            <w:rFonts w:ascii="Times New Roman" w:hAnsi="Times New Roman"/>
            <w:sz w:val="28"/>
            <w:szCs w:val="28"/>
            <w:lang w:val="en-US"/>
          </w:rPr>
          <w:t>yandex</w:t>
        </w:r>
        <w:r w:rsidRPr="00CB740B">
          <w:rPr>
            <w:rStyle w:val="a8"/>
            <w:rFonts w:ascii="Times New Roman" w:hAnsi="Times New Roman"/>
            <w:sz w:val="28"/>
            <w:szCs w:val="28"/>
          </w:rPr>
          <w:t>.</w:t>
        </w:r>
        <w:r w:rsidRPr="00CB740B">
          <w:rPr>
            <w:rStyle w:val="a8"/>
            <w:rFonts w:ascii="Times New Roman" w:hAnsi="Times New Roman"/>
            <w:sz w:val="28"/>
            <w:szCs w:val="28"/>
            <w:lang w:val="en-US"/>
          </w:rPr>
          <w:t>ru</w:t>
        </w:r>
      </w:hyperlink>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Сайт:</w:t>
      </w:r>
      <w:r w:rsidRPr="00CB740B">
        <w:rPr>
          <w:rFonts w:ascii="Times New Roman" w:hAnsi="Times New Roman"/>
          <w:sz w:val="28"/>
          <w:szCs w:val="28"/>
        </w:rPr>
        <w:t xml:space="preserve"> </w:t>
      </w:r>
      <w:hyperlink r:id="rId7" w:history="1">
        <w:r w:rsidRPr="00CB740B">
          <w:rPr>
            <w:rStyle w:val="a8"/>
            <w:rFonts w:ascii="Times New Roman" w:hAnsi="Times New Roman"/>
            <w:sz w:val="28"/>
            <w:szCs w:val="28"/>
            <w:lang w:val="en-US"/>
          </w:rPr>
          <w:t>http</w:t>
        </w:r>
        <w:r w:rsidRPr="00CB740B">
          <w:rPr>
            <w:rStyle w:val="a8"/>
            <w:rFonts w:ascii="Times New Roman" w:hAnsi="Times New Roman"/>
            <w:sz w:val="28"/>
            <w:szCs w:val="28"/>
          </w:rPr>
          <w:t>://</w:t>
        </w:r>
        <w:r w:rsidRPr="00CB740B">
          <w:rPr>
            <w:rStyle w:val="a8"/>
            <w:rFonts w:ascii="Times New Roman" w:hAnsi="Times New Roman"/>
            <w:sz w:val="28"/>
            <w:szCs w:val="28"/>
            <w:lang w:val="en-US"/>
          </w:rPr>
          <w:t>school</w:t>
        </w:r>
        <w:r w:rsidRPr="00CB740B">
          <w:rPr>
            <w:rStyle w:val="a8"/>
            <w:rFonts w:ascii="Times New Roman" w:hAnsi="Times New Roman"/>
            <w:sz w:val="28"/>
            <w:szCs w:val="28"/>
          </w:rPr>
          <w:t>9</w:t>
        </w:r>
        <w:proofErr w:type="spellStart"/>
        <w:r w:rsidRPr="00CB740B">
          <w:rPr>
            <w:rStyle w:val="a8"/>
            <w:rFonts w:ascii="Times New Roman" w:hAnsi="Times New Roman"/>
            <w:sz w:val="28"/>
            <w:szCs w:val="28"/>
            <w:lang w:val="en-US"/>
          </w:rPr>
          <w:t>vks</w:t>
        </w:r>
        <w:proofErr w:type="spellEnd"/>
        <w:r w:rsidRPr="00CB740B">
          <w:rPr>
            <w:rStyle w:val="a8"/>
            <w:rFonts w:ascii="Times New Roman" w:hAnsi="Times New Roman"/>
            <w:sz w:val="28"/>
            <w:szCs w:val="28"/>
          </w:rPr>
          <w:t>.3</w:t>
        </w:r>
        <w:proofErr w:type="spellStart"/>
        <w:r w:rsidRPr="00CB740B">
          <w:rPr>
            <w:rStyle w:val="a8"/>
            <w:rFonts w:ascii="Times New Roman" w:hAnsi="Times New Roman"/>
            <w:sz w:val="28"/>
            <w:szCs w:val="28"/>
            <w:lang w:val="en-US"/>
          </w:rPr>
          <w:t>dn</w:t>
        </w:r>
        <w:proofErr w:type="spellEnd"/>
        <w:r w:rsidRPr="00CB740B">
          <w:rPr>
            <w:rStyle w:val="a8"/>
            <w:rFonts w:ascii="Times New Roman" w:hAnsi="Times New Roman"/>
            <w:sz w:val="28"/>
            <w:szCs w:val="28"/>
          </w:rPr>
          <w:t>.</w:t>
        </w:r>
        <w:proofErr w:type="spellStart"/>
        <w:r w:rsidRPr="00CB740B">
          <w:rPr>
            <w:rStyle w:val="a8"/>
            <w:rFonts w:ascii="Times New Roman" w:hAnsi="Times New Roman"/>
            <w:sz w:val="28"/>
            <w:szCs w:val="28"/>
            <w:lang w:val="en-US"/>
          </w:rPr>
          <w:t>ru</w:t>
        </w:r>
        <w:proofErr w:type="spellEnd"/>
        <w:r w:rsidRPr="00CB740B">
          <w:rPr>
            <w:rStyle w:val="a8"/>
            <w:rFonts w:ascii="Times New Roman" w:hAnsi="Times New Roman"/>
            <w:sz w:val="28"/>
            <w:szCs w:val="28"/>
          </w:rPr>
          <w:t>/</w:t>
        </w:r>
      </w:hyperlink>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Лицензия на осуществление образовательной деятельности:</w:t>
      </w:r>
      <w:r w:rsidRPr="00CB740B">
        <w:rPr>
          <w:rFonts w:ascii="Times New Roman" w:hAnsi="Times New Roman"/>
          <w:sz w:val="28"/>
          <w:szCs w:val="28"/>
        </w:rPr>
        <w:t xml:space="preserve"> серия 52Л01 № 0002066, регистрационный номер  219 от 20.04.2015г.</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Свидетельство о государственной аккредитации:</w:t>
      </w:r>
      <w:r w:rsidRPr="00CB740B">
        <w:rPr>
          <w:rFonts w:ascii="Times New Roman" w:hAnsi="Times New Roman"/>
          <w:sz w:val="28"/>
          <w:szCs w:val="28"/>
        </w:rPr>
        <w:t xml:space="preserve"> серия 52А01 № 0001564, регистрационный номер 2001 от 26.05.2015г.</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u w:val="single"/>
        </w:rPr>
        <w:t>Директор:</w:t>
      </w:r>
      <w:r w:rsidRPr="00CB740B">
        <w:rPr>
          <w:rFonts w:ascii="Times New Roman" w:hAnsi="Times New Roman"/>
          <w:sz w:val="28"/>
          <w:szCs w:val="28"/>
        </w:rPr>
        <w:t xml:space="preserve"> Уханов Андрей Викторович</w:t>
      </w:r>
    </w:p>
    <w:p w:rsidR="00950E08" w:rsidRPr="00CB740B" w:rsidRDefault="00950E08" w:rsidP="00CB740B">
      <w:pPr>
        <w:spacing w:after="0" w:line="360" w:lineRule="auto"/>
        <w:rPr>
          <w:rFonts w:ascii="Times New Roman" w:hAnsi="Times New Roman"/>
          <w:sz w:val="28"/>
          <w:szCs w:val="28"/>
          <w:u w:val="single"/>
        </w:rPr>
      </w:pPr>
      <w:r w:rsidRPr="00CB740B">
        <w:rPr>
          <w:rFonts w:ascii="Times New Roman" w:hAnsi="Times New Roman"/>
          <w:sz w:val="28"/>
          <w:szCs w:val="28"/>
          <w:u w:val="single"/>
        </w:rPr>
        <w:t xml:space="preserve">Банковские реквизиты: </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rPr>
        <w:t>ИНН/КПП 5247014904/524701001</w:t>
      </w:r>
    </w:p>
    <w:p w:rsidR="00950E08" w:rsidRPr="00CB740B" w:rsidRDefault="00950E08" w:rsidP="00CB740B">
      <w:pPr>
        <w:spacing w:after="0" w:line="360" w:lineRule="auto"/>
        <w:rPr>
          <w:rFonts w:ascii="Times New Roman" w:hAnsi="Times New Roman"/>
          <w:sz w:val="28"/>
          <w:szCs w:val="28"/>
        </w:rPr>
      </w:pPr>
      <w:r w:rsidRPr="00CB740B">
        <w:rPr>
          <w:rFonts w:ascii="Times New Roman" w:hAnsi="Times New Roman"/>
          <w:sz w:val="28"/>
          <w:szCs w:val="28"/>
        </w:rPr>
        <w:t>БИК042202001</w:t>
      </w:r>
    </w:p>
    <w:p w:rsidR="00950E08" w:rsidRPr="00CB740B" w:rsidRDefault="00950E08" w:rsidP="00CB740B">
      <w:pPr>
        <w:spacing w:after="0" w:line="360" w:lineRule="auto"/>
        <w:rPr>
          <w:rFonts w:ascii="Times New Roman" w:hAnsi="Times New Roman"/>
          <w:sz w:val="28"/>
          <w:szCs w:val="28"/>
        </w:rPr>
      </w:pPr>
      <w:proofErr w:type="gramStart"/>
      <w:r w:rsidRPr="00CB740B">
        <w:rPr>
          <w:rFonts w:ascii="Times New Roman" w:hAnsi="Times New Roman"/>
          <w:sz w:val="28"/>
          <w:szCs w:val="28"/>
        </w:rPr>
        <w:t>л</w:t>
      </w:r>
      <w:proofErr w:type="gramEnd"/>
      <w:r w:rsidRPr="00CB740B">
        <w:rPr>
          <w:rFonts w:ascii="Times New Roman" w:hAnsi="Times New Roman"/>
          <w:sz w:val="28"/>
          <w:szCs w:val="28"/>
        </w:rPr>
        <w:t>/с 21074004</w:t>
      </w:r>
    </w:p>
    <w:p w:rsidR="00950E08" w:rsidRPr="00CB740B" w:rsidRDefault="00950E08" w:rsidP="00CB740B">
      <w:pPr>
        <w:spacing w:after="0" w:line="360" w:lineRule="auto"/>
        <w:rPr>
          <w:rFonts w:ascii="Times New Roman" w:hAnsi="Times New Roman"/>
          <w:sz w:val="28"/>
          <w:szCs w:val="28"/>
        </w:rPr>
      </w:pPr>
      <w:proofErr w:type="spellStart"/>
      <w:proofErr w:type="gramStart"/>
      <w:r w:rsidRPr="00CB740B">
        <w:rPr>
          <w:rFonts w:ascii="Times New Roman" w:hAnsi="Times New Roman"/>
          <w:sz w:val="28"/>
          <w:szCs w:val="28"/>
        </w:rPr>
        <w:t>р</w:t>
      </w:r>
      <w:proofErr w:type="spellEnd"/>
      <w:proofErr w:type="gramEnd"/>
      <w:r w:rsidRPr="00CB740B">
        <w:rPr>
          <w:rFonts w:ascii="Times New Roman" w:hAnsi="Times New Roman"/>
          <w:sz w:val="28"/>
          <w:szCs w:val="28"/>
        </w:rPr>
        <w:t xml:space="preserve">/с 40701810622021000020 в </w:t>
      </w:r>
      <w:proofErr w:type="spellStart"/>
      <w:r w:rsidRPr="00CB740B">
        <w:rPr>
          <w:rFonts w:ascii="Times New Roman" w:hAnsi="Times New Roman"/>
          <w:sz w:val="28"/>
          <w:szCs w:val="28"/>
        </w:rPr>
        <w:t>Волго</w:t>
      </w:r>
      <w:proofErr w:type="spellEnd"/>
      <w:r w:rsidRPr="00CB740B">
        <w:rPr>
          <w:rFonts w:ascii="Times New Roman" w:hAnsi="Times New Roman"/>
          <w:sz w:val="28"/>
          <w:szCs w:val="28"/>
        </w:rPr>
        <w:t>- Вятском ГУ Банка России г . Нижний Новгород</w:t>
      </w:r>
    </w:p>
    <w:p w:rsidR="00950E08" w:rsidRDefault="00950E08" w:rsidP="00CB740B">
      <w:pPr>
        <w:spacing w:after="0" w:line="240" w:lineRule="auto"/>
        <w:ind w:firstLine="851"/>
        <w:jc w:val="both"/>
        <w:rPr>
          <w:rFonts w:ascii="Times New Roman" w:hAnsi="Times New Roman" w:cs="Times New Roman"/>
          <w:sz w:val="24"/>
          <w:szCs w:val="24"/>
        </w:rPr>
      </w:pPr>
    </w:p>
    <w:p w:rsidR="00BC1703" w:rsidRPr="00027E08" w:rsidRDefault="00BC1703" w:rsidP="00AC02D3">
      <w:pPr>
        <w:pStyle w:val="Default"/>
        <w:jc w:val="both"/>
      </w:pPr>
      <w:r w:rsidRPr="00027E08">
        <w:t>Школа - это маленькое государство в большом мире. Такое государство заявило о своем образовании в августе 1987г.</w:t>
      </w:r>
    </w:p>
    <w:p w:rsidR="00BC1703" w:rsidRPr="00027E08" w:rsidRDefault="00BC1703" w:rsidP="00AC02D3">
      <w:pPr>
        <w:pStyle w:val="Default"/>
        <w:jc w:val="both"/>
      </w:pPr>
      <w:r w:rsidRPr="00027E08">
        <w:t xml:space="preserve"> В настоящее время школа является одной из крупнейших в городе. Здесь получают аттестат зрелости более тысячи ста учащихся. На протяжении всей своей истории школа показывает высокие результаты образовательной деятельности. </w:t>
      </w:r>
      <w:r w:rsidR="00AC02D3">
        <w:t xml:space="preserve"> В 2015-2016 учебном </w:t>
      </w:r>
      <w:r w:rsidR="00AC02D3" w:rsidRPr="004A5485">
        <w:t>году ш</w:t>
      </w:r>
      <w:r w:rsidRPr="004A5485">
        <w:t xml:space="preserve">кола выпустила  </w:t>
      </w:r>
      <w:r w:rsidR="004A5485">
        <w:t>5</w:t>
      </w:r>
      <w:r w:rsidRPr="004A5485">
        <w:t xml:space="preserve"> - золотых медалиста</w:t>
      </w:r>
      <w:r w:rsidRPr="00027E08">
        <w:t xml:space="preserve">. Наши выпускники трудятся в самых разнообразных отраслях экономики, культуры, здравоохранения, образования, сфере обслуживания, приводят в нашу школу уже своих детей. </w:t>
      </w:r>
    </w:p>
    <w:p w:rsidR="00BC1703" w:rsidRPr="00027E08" w:rsidRDefault="00BC1703" w:rsidP="00AC02D3">
      <w:pPr>
        <w:pStyle w:val="Default"/>
        <w:jc w:val="both"/>
      </w:pPr>
      <w:r w:rsidRPr="00027E08">
        <w:t>Значительно улучшилась материально- техническая база школы, повысилась комфортность образовательной среды школы. Мы делаем всё возможное, чтобы создать комфортные условия пребывания в школе, спокойную, доброжелательную атмосферу, позволяющую раскрыть и реализовать потенциал каждого ребенка. Мы продолжаем работать под девизом «Учить учиться», и все наши усилия направлены на создание условий для качественного образования в нашей школе.</w:t>
      </w:r>
    </w:p>
    <w:p w:rsidR="00AC02D3" w:rsidRPr="005817D1" w:rsidRDefault="00AC02D3" w:rsidP="00AC02D3">
      <w:pPr>
        <w:widowControl w:val="0"/>
        <w:overflowPunct w:val="0"/>
        <w:autoSpaceDE w:val="0"/>
        <w:autoSpaceDN w:val="0"/>
        <w:adjustRightInd w:val="0"/>
        <w:spacing w:after="0" w:line="240" w:lineRule="auto"/>
        <w:ind w:left="100" w:right="80"/>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Миссия школы: </w:t>
      </w:r>
      <w:r w:rsidRPr="00CD0368">
        <w:rPr>
          <w:rFonts w:ascii="Times New Roman" w:eastAsia="Times New Roman" w:hAnsi="Times New Roman" w:cs="Times New Roman"/>
          <w:b/>
          <w:bCs/>
          <w:i/>
          <w:iCs/>
          <w:color w:val="000000"/>
          <w:sz w:val="24"/>
          <w:szCs w:val="24"/>
        </w:rPr>
        <w:t xml:space="preserve">- создание информационно-образовательной среды, способствующей </w:t>
      </w:r>
      <w:r w:rsidRPr="00AC02D3">
        <w:rPr>
          <w:rFonts w:ascii="Times New Roman" w:hAnsi="Times New Roman" w:cs="Times New Roman"/>
          <w:sz w:val="24"/>
          <w:szCs w:val="24"/>
        </w:rPr>
        <w:t>воспитанию  здорового, успешного, социально - защищенного ребенка, способного полноценно развиваться, радоваться, спокойной жить и учиться стать жизнеспособными и счастливыми гражданином.</w:t>
      </w:r>
    </w:p>
    <w:p w:rsidR="00BC1703" w:rsidRPr="00027E08" w:rsidRDefault="00BC1703" w:rsidP="00BC1703">
      <w:pPr>
        <w:pStyle w:val="Default"/>
      </w:pPr>
    </w:p>
    <w:p w:rsidR="00BC1703" w:rsidRPr="00AC02D3" w:rsidRDefault="00BC1703" w:rsidP="00BC1703">
      <w:pPr>
        <w:pStyle w:val="Default"/>
        <w:jc w:val="both"/>
        <w:rPr>
          <w:i/>
        </w:rPr>
      </w:pPr>
      <w:r w:rsidRPr="00AC02D3">
        <w:rPr>
          <w:b/>
          <w:i/>
        </w:rPr>
        <w:t>Вывод:</w:t>
      </w:r>
      <w:r w:rsidRPr="00AC02D3">
        <w:rPr>
          <w:i/>
        </w:rPr>
        <w:t xml:space="preserve"> наша школа имеет всё возможное для обеспечения образовательного процесса. Наши педагоги имеют всё необходимое для повышения профессионального мастерства и самообразования, на достаточно высоком уровне находится методическое и информационное обеспечение учебного процесса. В полном объеме осуществляется психологическое сопровождение образовательного процесса, эффективно работает социально-педагогическая служба. Школа имеет необходимую инфраструктуру для  занятий физической культурой и спортом, организации летнего оздоровительного отдыха обучающихся.</w:t>
      </w:r>
    </w:p>
    <w:p w:rsidR="00BC1703" w:rsidRPr="00027E08" w:rsidRDefault="00BC1703" w:rsidP="00BC1703">
      <w:pPr>
        <w:pStyle w:val="Default"/>
        <w:jc w:val="both"/>
      </w:pPr>
    </w:p>
    <w:p w:rsidR="00BC1703" w:rsidRPr="00027E08" w:rsidRDefault="004A5485" w:rsidP="004A5485">
      <w:pPr>
        <w:pStyle w:val="Default"/>
        <w:rPr>
          <w:b/>
          <w:color w:val="FF0000"/>
        </w:rPr>
      </w:pPr>
      <w:r>
        <w:rPr>
          <w:b/>
          <w:color w:val="FF0000"/>
        </w:rPr>
        <w:t xml:space="preserve">Состав </w:t>
      </w:r>
      <w:proofErr w:type="gramStart"/>
      <w:r>
        <w:rPr>
          <w:b/>
          <w:color w:val="FF0000"/>
        </w:rPr>
        <w:t>обучающихся</w:t>
      </w:r>
      <w:proofErr w:type="gramEnd"/>
    </w:p>
    <w:p w:rsidR="00BC1703" w:rsidRPr="00027E08" w:rsidRDefault="00BC1703" w:rsidP="00BC1703">
      <w:pPr>
        <w:pStyle w:val="Default"/>
        <w:jc w:val="both"/>
      </w:pPr>
      <w:r w:rsidRPr="00027E08">
        <w:t xml:space="preserve">Всего </w:t>
      </w:r>
      <w:proofErr w:type="gramStart"/>
      <w:r w:rsidRPr="00027E08">
        <w:t>обучающихся</w:t>
      </w:r>
      <w:proofErr w:type="gramEnd"/>
      <w:r w:rsidRPr="00027E08">
        <w:t xml:space="preserve"> – 1126 человека (на 31.05.2015) </w:t>
      </w:r>
    </w:p>
    <w:p w:rsidR="00BC1703" w:rsidRPr="00027E08" w:rsidRDefault="00BC1703" w:rsidP="00BC1703">
      <w:pPr>
        <w:pStyle w:val="Default"/>
        <w:jc w:val="both"/>
      </w:pPr>
      <w:r w:rsidRPr="00027E08">
        <w:t>Количество классов – 43 (на 31.05.2015)</w:t>
      </w:r>
    </w:p>
    <w:p w:rsidR="00BC1703" w:rsidRPr="00027E08" w:rsidRDefault="00BC1703" w:rsidP="00BC1703">
      <w:pPr>
        <w:pStyle w:val="Default"/>
        <w:jc w:val="both"/>
      </w:pPr>
    </w:p>
    <w:p w:rsidR="00BC1703" w:rsidRPr="00027E08" w:rsidRDefault="00BC1703" w:rsidP="00BC1703">
      <w:pPr>
        <w:pStyle w:val="Default"/>
        <w:jc w:val="both"/>
      </w:pPr>
    </w:p>
    <w:p w:rsidR="00BC1703" w:rsidRPr="00027E08" w:rsidRDefault="00BC1703" w:rsidP="00BC1703">
      <w:pPr>
        <w:pStyle w:val="Default"/>
        <w:rPr>
          <w:b/>
          <w:bCs/>
          <w:i/>
          <w:iCs/>
        </w:rPr>
      </w:pPr>
      <w:r w:rsidRPr="00027E08">
        <w:rPr>
          <w:b/>
          <w:bCs/>
        </w:rPr>
        <w:t xml:space="preserve">Таблица 1. </w:t>
      </w:r>
      <w:proofErr w:type="gramStart"/>
      <w:r w:rsidRPr="00027E08">
        <w:rPr>
          <w:b/>
          <w:bCs/>
          <w:i/>
          <w:iCs/>
        </w:rPr>
        <w:t>Состав обучающихся по уровням образования</w:t>
      </w:r>
      <w:r w:rsidR="00C30BFB">
        <w:rPr>
          <w:b/>
          <w:bCs/>
          <w:i/>
          <w:iCs/>
        </w:rPr>
        <w:t xml:space="preserve"> </w:t>
      </w:r>
      <w:r w:rsidR="00371277">
        <w:rPr>
          <w:b/>
          <w:bCs/>
          <w:i/>
          <w:iCs/>
        </w:rPr>
        <w:t>(на 29.05.20160</w:t>
      </w:r>
      <w:proofErr w:type="gramEnd"/>
    </w:p>
    <w:p w:rsidR="00BC1703" w:rsidRPr="00027E08" w:rsidRDefault="00BC1703" w:rsidP="00BC1703">
      <w:pPr>
        <w:pStyle w:val="Default"/>
      </w:pPr>
    </w:p>
    <w:tbl>
      <w:tblPr>
        <w:tblW w:w="0" w:type="auto"/>
        <w:tblBorders>
          <w:top w:val="nil"/>
          <w:left w:val="nil"/>
          <w:bottom w:val="nil"/>
          <w:right w:val="nil"/>
        </w:tblBorders>
        <w:tblLayout w:type="fixed"/>
        <w:tblLook w:val="0000"/>
      </w:tblPr>
      <w:tblGrid>
        <w:gridCol w:w="2299"/>
        <w:gridCol w:w="2345"/>
        <w:gridCol w:w="2253"/>
        <w:gridCol w:w="15"/>
        <w:gridCol w:w="2284"/>
      </w:tblGrid>
      <w:tr w:rsidR="00BC1703" w:rsidRPr="00027E08" w:rsidTr="00BC1703">
        <w:trPr>
          <w:trHeight w:val="310"/>
        </w:trPr>
        <w:tc>
          <w:tcPr>
            <w:tcW w:w="4644" w:type="dxa"/>
            <w:gridSpan w:val="2"/>
          </w:tcPr>
          <w:p w:rsidR="00BC1703" w:rsidRPr="00027E08" w:rsidRDefault="00BC1703">
            <w:pPr>
              <w:pStyle w:val="Default"/>
            </w:pPr>
            <w:r w:rsidRPr="00027E08">
              <w:rPr>
                <w:b/>
                <w:bCs/>
              </w:rPr>
              <w:t xml:space="preserve">Количество классов </w:t>
            </w:r>
          </w:p>
        </w:tc>
        <w:tc>
          <w:tcPr>
            <w:tcW w:w="2268" w:type="dxa"/>
            <w:gridSpan w:val="2"/>
          </w:tcPr>
          <w:p w:rsidR="00BC1703" w:rsidRPr="00027E08" w:rsidRDefault="00BC1703">
            <w:pPr>
              <w:pStyle w:val="Default"/>
            </w:pPr>
            <w:r w:rsidRPr="00027E08">
              <w:rPr>
                <w:b/>
                <w:bCs/>
              </w:rPr>
              <w:t xml:space="preserve">Количество </w:t>
            </w:r>
            <w:proofErr w:type="spellStart"/>
            <w:r w:rsidRPr="00027E08">
              <w:rPr>
                <w:b/>
                <w:bCs/>
              </w:rPr>
              <w:t>обучащихся</w:t>
            </w:r>
            <w:proofErr w:type="spellEnd"/>
            <w:r w:rsidRPr="00027E08">
              <w:rPr>
                <w:b/>
                <w:bCs/>
              </w:rPr>
              <w:t xml:space="preserve"> </w:t>
            </w:r>
          </w:p>
        </w:tc>
        <w:tc>
          <w:tcPr>
            <w:tcW w:w="2284" w:type="dxa"/>
          </w:tcPr>
          <w:p w:rsidR="00BC1703" w:rsidRPr="00027E08" w:rsidRDefault="00BC1703">
            <w:pPr>
              <w:pStyle w:val="Default"/>
            </w:pPr>
            <w:r w:rsidRPr="00027E08">
              <w:rPr>
                <w:b/>
                <w:bCs/>
              </w:rPr>
              <w:t xml:space="preserve">Средняя наполняемость классов </w:t>
            </w:r>
          </w:p>
        </w:tc>
      </w:tr>
      <w:tr w:rsidR="00371277" w:rsidRPr="00027E08" w:rsidTr="00BC1703">
        <w:trPr>
          <w:trHeight w:val="130"/>
        </w:trPr>
        <w:tc>
          <w:tcPr>
            <w:tcW w:w="2299" w:type="dxa"/>
          </w:tcPr>
          <w:p w:rsidR="00371277" w:rsidRPr="00027E08" w:rsidRDefault="00371277" w:rsidP="007A1802">
            <w:pPr>
              <w:pStyle w:val="Default"/>
            </w:pPr>
            <w:r w:rsidRPr="00027E08">
              <w:rPr>
                <w:b/>
                <w:bCs/>
              </w:rPr>
              <w:t>1 уровень</w:t>
            </w:r>
          </w:p>
        </w:tc>
        <w:tc>
          <w:tcPr>
            <w:tcW w:w="2345" w:type="dxa"/>
          </w:tcPr>
          <w:p w:rsidR="00371277" w:rsidRPr="00371277" w:rsidRDefault="00371277" w:rsidP="00DD472B">
            <w:pPr>
              <w:pStyle w:val="Default"/>
            </w:pPr>
            <w:r w:rsidRPr="00371277">
              <w:t xml:space="preserve">17 </w:t>
            </w:r>
          </w:p>
        </w:tc>
        <w:tc>
          <w:tcPr>
            <w:tcW w:w="2253" w:type="dxa"/>
          </w:tcPr>
          <w:p w:rsidR="00371277" w:rsidRPr="00027E08" w:rsidRDefault="00371277">
            <w:pPr>
              <w:pStyle w:val="Default"/>
            </w:pPr>
            <w:r>
              <w:t>445</w:t>
            </w:r>
          </w:p>
        </w:tc>
        <w:tc>
          <w:tcPr>
            <w:tcW w:w="2299" w:type="dxa"/>
            <w:gridSpan w:val="2"/>
          </w:tcPr>
          <w:p w:rsidR="00371277" w:rsidRPr="00371277" w:rsidRDefault="00371277">
            <w:pPr>
              <w:pStyle w:val="Default"/>
            </w:pPr>
            <w:r w:rsidRPr="00371277">
              <w:t xml:space="preserve">26 </w:t>
            </w:r>
          </w:p>
        </w:tc>
      </w:tr>
      <w:tr w:rsidR="00371277" w:rsidRPr="00027E08" w:rsidTr="00BC1703">
        <w:trPr>
          <w:trHeight w:val="130"/>
        </w:trPr>
        <w:tc>
          <w:tcPr>
            <w:tcW w:w="2299" w:type="dxa"/>
          </w:tcPr>
          <w:p w:rsidR="00371277" w:rsidRPr="00027E08" w:rsidRDefault="00371277">
            <w:pPr>
              <w:pStyle w:val="Default"/>
            </w:pPr>
            <w:r w:rsidRPr="00027E08">
              <w:rPr>
                <w:b/>
                <w:bCs/>
              </w:rPr>
              <w:t xml:space="preserve">2 уровень </w:t>
            </w:r>
          </w:p>
        </w:tc>
        <w:tc>
          <w:tcPr>
            <w:tcW w:w="2345" w:type="dxa"/>
          </w:tcPr>
          <w:p w:rsidR="00371277" w:rsidRPr="00371277" w:rsidRDefault="00371277" w:rsidP="00DD472B">
            <w:pPr>
              <w:pStyle w:val="Default"/>
            </w:pPr>
            <w:r w:rsidRPr="00371277">
              <w:t xml:space="preserve">25 </w:t>
            </w:r>
          </w:p>
        </w:tc>
        <w:tc>
          <w:tcPr>
            <w:tcW w:w="2253" w:type="dxa"/>
          </w:tcPr>
          <w:p w:rsidR="00371277" w:rsidRPr="00027E08" w:rsidRDefault="00371277">
            <w:pPr>
              <w:pStyle w:val="Default"/>
            </w:pPr>
            <w:r>
              <w:t>576</w:t>
            </w:r>
            <w:r w:rsidRPr="00027E08">
              <w:t xml:space="preserve"> </w:t>
            </w:r>
          </w:p>
        </w:tc>
        <w:tc>
          <w:tcPr>
            <w:tcW w:w="2299" w:type="dxa"/>
            <w:gridSpan w:val="2"/>
          </w:tcPr>
          <w:p w:rsidR="00371277" w:rsidRPr="00371277" w:rsidRDefault="00371277" w:rsidP="00371277">
            <w:pPr>
              <w:pStyle w:val="Default"/>
            </w:pPr>
            <w:r w:rsidRPr="00371277">
              <w:t xml:space="preserve">23 </w:t>
            </w:r>
          </w:p>
        </w:tc>
      </w:tr>
      <w:tr w:rsidR="00371277" w:rsidRPr="00027E08" w:rsidTr="00BC1703">
        <w:trPr>
          <w:trHeight w:val="130"/>
        </w:trPr>
        <w:tc>
          <w:tcPr>
            <w:tcW w:w="2299" w:type="dxa"/>
          </w:tcPr>
          <w:p w:rsidR="00371277" w:rsidRPr="00027E08" w:rsidRDefault="00371277">
            <w:pPr>
              <w:pStyle w:val="Default"/>
            </w:pPr>
            <w:r w:rsidRPr="00027E08">
              <w:rPr>
                <w:b/>
                <w:bCs/>
              </w:rPr>
              <w:t>3 уровень</w:t>
            </w:r>
          </w:p>
        </w:tc>
        <w:tc>
          <w:tcPr>
            <w:tcW w:w="2345" w:type="dxa"/>
          </w:tcPr>
          <w:p w:rsidR="00371277" w:rsidRPr="00371277" w:rsidRDefault="00371277" w:rsidP="00DD472B">
            <w:pPr>
              <w:pStyle w:val="Default"/>
            </w:pPr>
            <w:r w:rsidRPr="00371277">
              <w:t xml:space="preserve">4 </w:t>
            </w:r>
          </w:p>
        </w:tc>
        <w:tc>
          <w:tcPr>
            <w:tcW w:w="2253" w:type="dxa"/>
          </w:tcPr>
          <w:p w:rsidR="00371277" w:rsidRPr="00027E08" w:rsidRDefault="00371277">
            <w:pPr>
              <w:pStyle w:val="Default"/>
            </w:pPr>
            <w:r>
              <w:t>100</w:t>
            </w:r>
            <w:r w:rsidRPr="00027E08">
              <w:t xml:space="preserve"> </w:t>
            </w:r>
          </w:p>
        </w:tc>
        <w:tc>
          <w:tcPr>
            <w:tcW w:w="2299" w:type="dxa"/>
            <w:gridSpan w:val="2"/>
          </w:tcPr>
          <w:p w:rsidR="00371277" w:rsidRPr="00371277" w:rsidRDefault="00371277">
            <w:pPr>
              <w:pStyle w:val="Default"/>
            </w:pPr>
            <w:r w:rsidRPr="00371277">
              <w:t xml:space="preserve">25 </w:t>
            </w:r>
          </w:p>
        </w:tc>
      </w:tr>
      <w:tr w:rsidR="00371277" w:rsidRPr="00027E08" w:rsidTr="00BC1703">
        <w:trPr>
          <w:trHeight w:val="130"/>
        </w:trPr>
        <w:tc>
          <w:tcPr>
            <w:tcW w:w="2299" w:type="dxa"/>
          </w:tcPr>
          <w:p w:rsidR="00371277" w:rsidRPr="00027E08" w:rsidRDefault="00371277">
            <w:pPr>
              <w:pStyle w:val="Default"/>
            </w:pPr>
            <w:r w:rsidRPr="00027E08">
              <w:rPr>
                <w:b/>
                <w:bCs/>
              </w:rPr>
              <w:t xml:space="preserve">Итого </w:t>
            </w:r>
          </w:p>
        </w:tc>
        <w:tc>
          <w:tcPr>
            <w:tcW w:w="2345" w:type="dxa"/>
          </w:tcPr>
          <w:p w:rsidR="00371277" w:rsidRPr="00371277" w:rsidRDefault="00371277" w:rsidP="00DD472B">
            <w:pPr>
              <w:pStyle w:val="Default"/>
            </w:pPr>
            <w:r w:rsidRPr="00371277">
              <w:t xml:space="preserve">46 </w:t>
            </w:r>
          </w:p>
        </w:tc>
        <w:tc>
          <w:tcPr>
            <w:tcW w:w="2253" w:type="dxa"/>
          </w:tcPr>
          <w:p w:rsidR="00371277" w:rsidRPr="00027E08" w:rsidRDefault="00371277" w:rsidP="00371277">
            <w:pPr>
              <w:pStyle w:val="Default"/>
            </w:pPr>
            <w:r w:rsidRPr="00027E08">
              <w:t>112</w:t>
            </w:r>
            <w:r>
              <w:t>1</w:t>
            </w:r>
            <w:r w:rsidRPr="00027E08">
              <w:t xml:space="preserve"> </w:t>
            </w:r>
          </w:p>
        </w:tc>
        <w:tc>
          <w:tcPr>
            <w:tcW w:w="2299" w:type="dxa"/>
            <w:gridSpan w:val="2"/>
          </w:tcPr>
          <w:p w:rsidR="00371277" w:rsidRPr="00371277" w:rsidRDefault="00371277">
            <w:pPr>
              <w:pStyle w:val="Default"/>
            </w:pPr>
            <w:r w:rsidRPr="00371277">
              <w:t>24</w:t>
            </w:r>
          </w:p>
        </w:tc>
      </w:tr>
    </w:tbl>
    <w:p w:rsidR="00BC1703" w:rsidRPr="00027E08" w:rsidRDefault="00BC1703" w:rsidP="00BC1703">
      <w:pPr>
        <w:pStyle w:val="Default"/>
      </w:pPr>
    </w:p>
    <w:p w:rsidR="00BC1703" w:rsidRPr="00027E08" w:rsidRDefault="00BC1703" w:rsidP="00BC1703">
      <w:pPr>
        <w:spacing w:after="0" w:line="240" w:lineRule="auto"/>
        <w:ind w:firstLine="851"/>
        <w:jc w:val="both"/>
        <w:rPr>
          <w:rFonts w:ascii="Times New Roman" w:hAnsi="Times New Roman" w:cs="Times New Roman"/>
          <w:sz w:val="24"/>
          <w:szCs w:val="24"/>
        </w:rPr>
      </w:pPr>
    </w:p>
    <w:p w:rsidR="00BC1703" w:rsidRPr="00027E08" w:rsidRDefault="00BC1703" w:rsidP="00BC1703">
      <w:pPr>
        <w:pStyle w:val="Default"/>
      </w:pPr>
      <w:r w:rsidRPr="00027E08">
        <w:t xml:space="preserve">В настоящее время наблюдается тенденция </w:t>
      </w:r>
      <w:r w:rsidR="009E3612" w:rsidRPr="00027E08">
        <w:t xml:space="preserve">уменьшения </w:t>
      </w:r>
      <w:r w:rsidRPr="00027E08">
        <w:t>количества классов и численности учащихся в начальной школе</w:t>
      </w:r>
      <w:r w:rsidR="00371277">
        <w:t>.</w:t>
      </w:r>
      <w:r w:rsidRPr="00027E08">
        <w:t xml:space="preserve"> </w:t>
      </w:r>
    </w:p>
    <w:p w:rsidR="00BC1703" w:rsidRPr="00027E08" w:rsidRDefault="00BC1703" w:rsidP="00BC1703">
      <w:pPr>
        <w:spacing w:after="0" w:line="240" w:lineRule="auto"/>
        <w:ind w:firstLine="851"/>
        <w:jc w:val="both"/>
        <w:rPr>
          <w:rFonts w:ascii="Times New Roman" w:hAnsi="Times New Roman" w:cs="Times New Roman"/>
          <w:sz w:val="24"/>
          <w:szCs w:val="24"/>
        </w:rPr>
      </w:pPr>
      <w:r w:rsidRPr="00027E08">
        <w:rPr>
          <w:rFonts w:ascii="Times New Roman" w:hAnsi="Times New Roman" w:cs="Times New Roman"/>
          <w:sz w:val="24"/>
          <w:szCs w:val="24"/>
        </w:rPr>
        <w:t xml:space="preserve">Большая часть </w:t>
      </w:r>
      <w:proofErr w:type="gramStart"/>
      <w:r w:rsidRPr="00027E08">
        <w:rPr>
          <w:rFonts w:ascii="Times New Roman" w:hAnsi="Times New Roman" w:cs="Times New Roman"/>
          <w:sz w:val="24"/>
          <w:szCs w:val="24"/>
        </w:rPr>
        <w:t>обучающихся</w:t>
      </w:r>
      <w:proofErr w:type="gramEnd"/>
      <w:r w:rsidRPr="00027E08">
        <w:rPr>
          <w:rFonts w:ascii="Times New Roman" w:hAnsi="Times New Roman" w:cs="Times New Roman"/>
          <w:sz w:val="24"/>
          <w:szCs w:val="24"/>
        </w:rPr>
        <w:t xml:space="preserve"> проживает в 10-20 минутной шаговой доступности к школе, но имеются и учащиеся, которые вынуждены тратить на дорогу в школу достаточное время. Для учащихся в школе продуман режим питания и организации внеурочной деятельности.</w:t>
      </w:r>
    </w:p>
    <w:p w:rsidR="009E3612" w:rsidRPr="00027E08" w:rsidRDefault="00F53991" w:rsidP="00BC1703">
      <w:pPr>
        <w:spacing w:after="0" w:line="240" w:lineRule="auto"/>
        <w:ind w:firstLine="851"/>
        <w:jc w:val="both"/>
        <w:rPr>
          <w:rFonts w:ascii="Times New Roman" w:hAnsi="Times New Roman" w:cs="Times New Roman"/>
          <w:b/>
          <w:bCs/>
          <w:i/>
          <w:iCs/>
          <w:sz w:val="24"/>
          <w:szCs w:val="24"/>
        </w:rPr>
      </w:pPr>
      <w:r w:rsidRPr="00027E08">
        <w:rPr>
          <w:rFonts w:ascii="Times New Roman" w:hAnsi="Times New Roman" w:cs="Times New Roman"/>
          <w:b/>
          <w:bCs/>
          <w:i/>
          <w:iCs/>
          <w:sz w:val="24"/>
          <w:szCs w:val="24"/>
        </w:rPr>
        <w:t>Таблица 2. Социальная характеристика контингента учащихся</w:t>
      </w:r>
    </w:p>
    <w:tbl>
      <w:tblPr>
        <w:tblStyle w:val="a5"/>
        <w:tblW w:w="0" w:type="auto"/>
        <w:tblInd w:w="-743" w:type="dxa"/>
        <w:tblLook w:val="04A0"/>
      </w:tblPr>
      <w:tblGrid>
        <w:gridCol w:w="4679"/>
        <w:gridCol w:w="2409"/>
        <w:gridCol w:w="2268"/>
      </w:tblGrid>
      <w:tr w:rsidR="007A1802" w:rsidRPr="00027E08" w:rsidTr="007A1802">
        <w:tc>
          <w:tcPr>
            <w:tcW w:w="4679" w:type="dxa"/>
          </w:tcPr>
          <w:p w:rsidR="007A1802" w:rsidRPr="00027E08" w:rsidRDefault="007A1802" w:rsidP="00BC1703">
            <w:pPr>
              <w:jc w:val="both"/>
              <w:rPr>
                <w:rFonts w:ascii="Times New Roman" w:hAnsi="Times New Roman" w:cs="Times New Roman"/>
                <w:sz w:val="24"/>
                <w:szCs w:val="24"/>
              </w:rPr>
            </w:pPr>
          </w:p>
        </w:tc>
        <w:tc>
          <w:tcPr>
            <w:tcW w:w="2409" w:type="dxa"/>
          </w:tcPr>
          <w:p w:rsidR="007A1802" w:rsidRPr="00027E08" w:rsidRDefault="007A1802" w:rsidP="007A1802">
            <w:pPr>
              <w:jc w:val="both"/>
              <w:rPr>
                <w:rFonts w:ascii="Times New Roman" w:hAnsi="Times New Roman" w:cs="Times New Roman"/>
                <w:sz w:val="24"/>
                <w:szCs w:val="24"/>
              </w:rPr>
            </w:pPr>
            <w:r w:rsidRPr="00027E08">
              <w:rPr>
                <w:rFonts w:ascii="Times New Roman" w:hAnsi="Times New Roman" w:cs="Times New Roman"/>
                <w:sz w:val="24"/>
                <w:szCs w:val="24"/>
              </w:rPr>
              <w:t>2014-2015</w:t>
            </w:r>
          </w:p>
        </w:tc>
        <w:tc>
          <w:tcPr>
            <w:tcW w:w="2268" w:type="dxa"/>
          </w:tcPr>
          <w:p w:rsidR="007A1802" w:rsidRPr="00027E08" w:rsidRDefault="007A1802" w:rsidP="007A1802">
            <w:pPr>
              <w:jc w:val="both"/>
              <w:rPr>
                <w:rFonts w:ascii="Times New Roman" w:hAnsi="Times New Roman" w:cs="Times New Roman"/>
                <w:sz w:val="24"/>
                <w:szCs w:val="24"/>
              </w:rPr>
            </w:pPr>
            <w:r w:rsidRPr="00027E08">
              <w:rPr>
                <w:rFonts w:ascii="Times New Roman" w:hAnsi="Times New Roman" w:cs="Times New Roman"/>
                <w:sz w:val="24"/>
                <w:szCs w:val="24"/>
              </w:rPr>
              <w:t>2015-2016</w:t>
            </w:r>
          </w:p>
        </w:tc>
      </w:tr>
      <w:tr w:rsidR="007A1802" w:rsidRPr="00027E08" w:rsidTr="007A1802">
        <w:tc>
          <w:tcPr>
            <w:tcW w:w="9356" w:type="dxa"/>
            <w:gridSpan w:val="3"/>
          </w:tcPr>
          <w:p w:rsidR="007A1802" w:rsidRPr="00027E08" w:rsidRDefault="007A1802" w:rsidP="007A1802">
            <w:pPr>
              <w:jc w:val="center"/>
              <w:rPr>
                <w:rFonts w:ascii="Times New Roman" w:hAnsi="Times New Roman" w:cs="Times New Roman"/>
                <w:b/>
                <w:sz w:val="24"/>
                <w:szCs w:val="24"/>
              </w:rPr>
            </w:pPr>
            <w:r w:rsidRPr="00027E08">
              <w:rPr>
                <w:rFonts w:ascii="Times New Roman" w:hAnsi="Times New Roman" w:cs="Times New Roman"/>
                <w:b/>
                <w:sz w:val="24"/>
                <w:szCs w:val="24"/>
              </w:rPr>
              <w:t>Посещение детьми ГПД</w:t>
            </w:r>
          </w:p>
        </w:tc>
      </w:tr>
      <w:tr w:rsidR="007A1802" w:rsidRPr="00027E08" w:rsidTr="007A1802">
        <w:tc>
          <w:tcPr>
            <w:tcW w:w="4679" w:type="dxa"/>
          </w:tcPr>
          <w:p w:rsidR="007A1802" w:rsidRPr="00027E08" w:rsidRDefault="007A1802" w:rsidP="00BC1703">
            <w:pPr>
              <w:jc w:val="both"/>
              <w:rPr>
                <w:rFonts w:ascii="Times New Roman" w:hAnsi="Times New Roman" w:cs="Times New Roman"/>
                <w:sz w:val="24"/>
                <w:szCs w:val="24"/>
              </w:rPr>
            </w:pPr>
          </w:p>
        </w:tc>
        <w:tc>
          <w:tcPr>
            <w:tcW w:w="2409" w:type="dxa"/>
          </w:tcPr>
          <w:p w:rsidR="007A1802" w:rsidRPr="00027E08" w:rsidRDefault="007A1802" w:rsidP="00BC1703">
            <w:pPr>
              <w:jc w:val="both"/>
              <w:rPr>
                <w:rFonts w:ascii="Times New Roman" w:hAnsi="Times New Roman" w:cs="Times New Roman"/>
                <w:sz w:val="24"/>
                <w:szCs w:val="24"/>
              </w:rPr>
            </w:pPr>
            <w:r w:rsidRPr="00027E08">
              <w:rPr>
                <w:rFonts w:ascii="Times New Roman" w:hAnsi="Times New Roman" w:cs="Times New Roman"/>
                <w:sz w:val="24"/>
                <w:szCs w:val="24"/>
              </w:rPr>
              <w:t xml:space="preserve">6 </w:t>
            </w:r>
            <w:r w:rsidR="00AC02D3">
              <w:rPr>
                <w:rFonts w:ascii="Times New Roman" w:hAnsi="Times New Roman" w:cs="Times New Roman"/>
                <w:sz w:val="24"/>
                <w:szCs w:val="24"/>
              </w:rPr>
              <w:t>групп</w:t>
            </w:r>
          </w:p>
        </w:tc>
        <w:tc>
          <w:tcPr>
            <w:tcW w:w="2268" w:type="dxa"/>
          </w:tcPr>
          <w:p w:rsidR="007A1802" w:rsidRPr="00027E08" w:rsidRDefault="007A1802" w:rsidP="007A1802">
            <w:pPr>
              <w:jc w:val="center"/>
              <w:rPr>
                <w:rFonts w:ascii="Times New Roman" w:hAnsi="Times New Roman" w:cs="Times New Roman"/>
                <w:sz w:val="24"/>
                <w:szCs w:val="24"/>
              </w:rPr>
            </w:pPr>
            <w:r w:rsidRPr="00027E08">
              <w:rPr>
                <w:rFonts w:ascii="Times New Roman" w:hAnsi="Times New Roman" w:cs="Times New Roman"/>
                <w:sz w:val="24"/>
                <w:szCs w:val="24"/>
              </w:rPr>
              <w:t>5 групп</w:t>
            </w:r>
          </w:p>
        </w:tc>
      </w:tr>
      <w:tr w:rsidR="007A1802" w:rsidRPr="00027E08" w:rsidTr="007A1802">
        <w:tc>
          <w:tcPr>
            <w:tcW w:w="4679" w:type="dxa"/>
          </w:tcPr>
          <w:p w:rsidR="007A1802" w:rsidRPr="00027E08" w:rsidRDefault="007A1802" w:rsidP="00BC1703">
            <w:pPr>
              <w:jc w:val="both"/>
              <w:rPr>
                <w:rFonts w:ascii="Times New Roman" w:hAnsi="Times New Roman" w:cs="Times New Roman"/>
                <w:sz w:val="24"/>
                <w:szCs w:val="24"/>
              </w:rPr>
            </w:pPr>
          </w:p>
        </w:tc>
        <w:tc>
          <w:tcPr>
            <w:tcW w:w="2409" w:type="dxa"/>
          </w:tcPr>
          <w:p w:rsidR="007A1802" w:rsidRPr="00027E08" w:rsidRDefault="007A1802" w:rsidP="00BC1703">
            <w:pPr>
              <w:jc w:val="both"/>
              <w:rPr>
                <w:rFonts w:ascii="Times New Roman" w:hAnsi="Times New Roman" w:cs="Times New Roman"/>
                <w:sz w:val="24"/>
                <w:szCs w:val="24"/>
              </w:rPr>
            </w:pPr>
            <w:r w:rsidRPr="00027E08">
              <w:rPr>
                <w:rFonts w:ascii="Times New Roman" w:hAnsi="Times New Roman" w:cs="Times New Roman"/>
                <w:sz w:val="24"/>
                <w:szCs w:val="24"/>
              </w:rPr>
              <w:t>150</w:t>
            </w:r>
          </w:p>
        </w:tc>
        <w:tc>
          <w:tcPr>
            <w:tcW w:w="2268" w:type="dxa"/>
          </w:tcPr>
          <w:p w:rsidR="007A1802" w:rsidRPr="00027E08" w:rsidRDefault="007A1802" w:rsidP="007A1802">
            <w:pPr>
              <w:jc w:val="center"/>
              <w:rPr>
                <w:rFonts w:ascii="Times New Roman" w:hAnsi="Times New Roman" w:cs="Times New Roman"/>
                <w:sz w:val="24"/>
                <w:szCs w:val="24"/>
              </w:rPr>
            </w:pPr>
            <w:r w:rsidRPr="00027E08">
              <w:rPr>
                <w:rFonts w:ascii="Times New Roman" w:hAnsi="Times New Roman" w:cs="Times New Roman"/>
                <w:sz w:val="24"/>
                <w:szCs w:val="24"/>
              </w:rPr>
              <w:t>164</w:t>
            </w:r>
          </w:p>
        </w:tc>
      </w:tr>
      <w:tr w:rsidR="007A1802" w:rsidRPr="00027E08" w:rsidTr="007A1802">
        <w:tc>
          <w:tcPr>
            <w:tcW w:w="9356" w:type="dxa"/>
            <w:gridSpan w:val="3"/>
          </w:tcPr>
          <w:p w:rsidR="007A1802" w:rsidRPr="00027E08" w:rsidRDefault="007A1802" w:rsidP="007A1802">
            <w:pPr>
              <w:jc w:val="center"/>
              <w:rPr>
                <w:rFonts w:ascii="Times New Roman" w:hAnsi="Times New Roman" w:cs="Times New Roman"/>
                <w:b/>
                <w:sz w:val="24"/>
                <w:szCs w:val="24"/>
              </w:rPr>
            </w:pPr>
            <w:r w:rsidRPr="00027E08">
              <w:rPr>
                <w:rFonts w:ascii="Times New Roman" w:hAnsi="Times New Roman" w:cs="Times New Roman"/>
                <w:b/>
                <w:sz w:val="24"/>
                <w:szCs w:val="24"/>
              </w:rPr>
              <w:t>Количество учащихся по категориям</w:t>
            </w:r>
          </w:p>
        </w:tc>
      </w:tr>
      <w:tr w:rsidR="007A1802" w:rsidRPr="00027E08" w:rsidTr="007A1802">
        <w:tc>
          <w:tcPr>
            <w:tcW w:w="4679" w:type="dxa"/>
          </w:tcPr>
          <w:p w:rsidR="007A1802" w:rsidRPr="00027E08" w:rsidRDefault="007A1802" w:rsidP="00BC1703">
            <w:pPr>
              <w:jc w:val="both"/>
              <w:rPr>
                <w:rFonts w:ascii="Times New Roman" w:hAnsi="Times New Roman" w:cs="Times New Roman"/>
                <w:sz w:val="24"/>
                <w:szCs w:val="24"/>
              </w:rPr>
            </w:pPr>
            <w:r w:rsidRPr="00027E08">
              <w:rPr>
                <w:rFonts w:ascii="Times New Roman" w:hAnsi="Times New Roman" w:cs="Times New Roman"/>
                <w:sz w:val="24"/>
                <w:szCs w:val="24"/>
              </w:rPr>
              <w:t>Дети - инвалиды</w:t>
            </w:r>
          </w:p>
        </w:tc>
        <w:tc>
          <w:tcPr>
            <w:tcW w:w="2409" w:type="dxa"/>
          </w:tcPr>
          <w:p w:rsidR="007A1802" w:rsidRPr="00027E08" w:rsidRDefault="007A1802" w:rsidP="00BC1703">
            <w:pPr>
              <w:jc w:val="both"/>
              <w:rPr>
                <w:rFonts w:ascii="Times New Roman" w:hAnsi="Times New Roman" w:cs="Times New Roman"/>
                <w:sz w:val="24"/>
                <w:szCs w:val="24"/>
              </w:rPr>
            </w:pPr>
            <w:r w:rsidRPr="00027E08">
              <w:rPr>
                <w:rFonts w:ascii="Times New Roman" w:hAnsi="Times New Roman" w:cs="Times New Roman"/>
                <w:sz w:val="24"/>
                <w:szCs w:val="24"/>
              </w:rPr>
              <w:t>5</w:t>
            </w:r>
          </w:p>
        </w:tc>
        <w:tc>
          <w:tcPr>
            <w:tcW w:w="2268" w:type="dxa"/>
          </w:tcPr>
          <w:p w:rsidR="007A1802" w:rsidRPr="00027E08" w:rsidRDefault="007A1802" w:rsidP="00BC1703">
            <w:pPr>
              <w:jc w:val="both"/>
              <w:rPr>
                <w:rFonts w:ascii="Times New Roman" w:hAnsi="Times New Roman" w:cs="Times New Roman"/>
                <w:sz w:val="24"/>
                <w:szCs w:val="24"/>
              </w:rPr>
            </w:pPr>
            <w:r w:rsidRPr="00027E08">
              <w:rPr>
                <w:rFonts w:ascii="Times New Roman" w:hAnsi="Times New Roman" w:cs="Times New Roman"/>
                <w:sz w:val="24"/>
                <w:szCs w:val="24"/>
              </w:rPr>
              <w:t>6</w:t>
            </w:r>
          </w:p>
        </w:tc>
      </w:tr>
      <w:tr w:rsidR="007A1802" w:rsidRPr="00027E08" w:rsidTr="007A1802">
        <w:tc>
          <w:tcPr>
            <w:tcW w:w="4679" w:type="dxa"/>
          </w:tcPr>
          <w:p w:rsidR="007A1802" w:rsidRPr="00027E08" w:rsidRDefault="007A1802" w:rsidP="007A1802">
            <w:pPr>
              <w:pStyle w:val="Default"/>
              <w:jc w:val="both"/>
            </w:pPr>
            <w:r w:rsidRPr="00027E08">
              <w:t xml:space="preserve">Воспитываются в неполных семьях </w:t>
            </w:r>
          </w:p>
          <w:p w:rsidR="007A1802" w:rsidRPr="00027E08" w:rsidRDefault="007A1802" w:rsidP="00BC1703">
            <w:pPr>
              <w:jc w:val="both"/>
              <w:rPr>
                <w:rFonts w:ascii="Times New Roman" w:hAnsi="Times New Roman" w:cs="Times New Roman"/>
                <w:sz w:val="24"/>
                <w:szCs w:val="24"/>
              </w:rPr>
            </w:pPr>
          </w:p>
        </w:tc>
        <w:tc>
          <w:tcPr>
            <w:tcW w:w="2409" w:type="dxa"/>
          </w:tcPr>
          <w:p w:rsidR="009F10A7" w:rsidRPr="00027E08" w:rsidRDefault="009F10A7" w:rsidP="009F10A7">
            <w:pPr>
              <w:jc w:val="both"/>
              <w:rPr>
                <w:rFonts w:ascii="Times New Roman" w:hAnsi="Times New Roman" w:cs="Times New Roman"/>
                <w:sz w:val="24"/>
                <w:szCs w:val="24"/>
              </w:rPr>
            </w:pPr>
            <w:r w:rsidRPr="00027E08">
              <w:rPr>
                <w:rFonts w:ascii="Times New Roman" w:hAnsi="Times New Roman" w:cs="Times New Roman"/>
                <w:sz w:val="24"/>
                <w:szCs w:val="24"/>
              </w:rPr>
              <w:t>Семьи 209</w:t>
            </w:r>
          </w:p>
          <w:p w:rsidR="007A1802" w:rsidRPr="00027E08" w:rsidRDefault="009F10A7" w:rsidP="009F10A7">
            <w:pPr>
              <w:jc w:val="both"/>
              <w:rPr>
                <w:rFonts w:ascii="Times New Roman" w:hAnsi="Times New Roman" w:cs="Times New Roman"/>
                <w:sz w:val="24"/>
                <w:szCs w:val="24"/>
              </w:rPr>
            </w:pPr>
            <w:r w:rsidRPr="00027E08">
              <w:rPr>
                <w:rFonts w:ascii="Times New Roman" w:hAnsi="Times New Roman" w:cs="Times New Roman"/>
                <w:sz w:val="24"/>
                <w:szCs w:val="24"/>
              </w:rPr>
              <w:t>Дети 220</w:t>
            </w:r>
          </w:p>
        </w:tc>
        <w:tc>
          <w:tcPr>
            <w:tcW w:w="2268" w:type="dxa"/>
          </w:tcPr>
          <w:p w:rsidR="007A1802" w:rsidRPr="00027E08" w:rsidRDefault="007A1802" w:rsidP="007A1802">
            <w:pPr>
              <w:jc w:val="both"/>
              <w:rPr>
                <w:rFonts w:ascii="Times New Roman" w:hAnsi="Times New Roman" w:cs="Times New Roman"/>
                <w:sz w:val="24"/>
                <w:szCs w:val="24"/>
              </w:rPr>
            </w:pPr>
            <w:r w:rsidRPr="00027E08">
              <w:rPr>
                <w:rFonts w:ascii="Times New Roman" w:hAnsi="Times New Roman" w:cs="Times New Roman"/>
                <w:sz w:val="24"/>
                <w:szCs w:val="24"/>
              </w:rPr>
              <w:t>Семьи</w:t>
            </w:r>
            <w:r w:rsidR="009F10A7" w:rsidRPr="00027E08">
              <w:rPr>
                <w:rFonts w:ascii="Times New Roman" w:hAnsi="Times New Roman" w:cs="Times New Roman"/>
                <w:sz w:val="24"/>
                <w:szCs w:val="24"/>
              </w:rPr>
              <w:t xml:space="preserve"> </w:t>
            </w:r>
            <w:r w:rsidR="00BC09E4">
              <w:rPr>
                <w:rFonts w:ascii="Times New Roman" w:hAnsi="Times New Roman" w:cs="Times New Roman"/>
                <w:sz w:val="24"/>
                <w:szCs w:val="24"/>
              </w:rPr>
              <w:t>226</w:t>
            </w:r>
          </w:p>
          <w:p w:rsidR="007A1802" w:rsidRPr="00027E08" w:rsidRDefault="007A1802" w:rsidP="009F10A7">
            <w:pPr>
              <w:jc w:val="both"/>
              <w:rPr>
                <w:rFonts w:ascii="Times New Roman" w:hAnsi="Times New Roman" w:cs="Times New Roman"/>
                <w:sz w:val="24"/>
                <w:szCs w:val="24"/>
              </w:rPr>
            </w:pPr>
            <w:r w:rsidRPr="00027E08">
              <w:rPr>
                <w:rFonts w:ascii="Times New Roman" w:hAnsi="Times New Roman" w:cs="Times New Roman"/>
                <w:sz w:val="24"/>
                <w:szCs w:val="24"/>
              </w:rPr>
              <w:t xml:space="preserve">Дети </w:t>
            </w:r>
            <w:r w:rsidR="00BC09E4">
              <w:rPr>
                <w:rFonts w:ascii="Times New Roman" w:hAnsi="Times New Roman" w:cs="Times New Roman"/>
                <w:sz w:val="24"/>
                <w:szCs w:val="24"/>
              </w:rPr>
              <w:t>235</w:t>
            </w:r>
          </w:p>
        </w:tc>
      </w:tr>
      <w:tr w:rsidR="009F10A7" w:rsidRPr="00027E08" w:rsidTr="007A1802">
        <w:tc>
          <w:tcPr>
            <w:tcW w:w="4679" w:type="dxa"/>
          </w:tcPr>
          <w:p w:rsidR="009F10A7" w:rsidRPr="00027E08" w:rsidRDefault="009F10A7" w:rsidP="007A1802">
            <w:pPr>
              <w:pStyle w:val="Default"/>
              <w:jc w:val="both"/>
            </w:pPr>
            <w:r w:rsidRPr="00027E08">
              <w:t xml:space="preserve">Из малообеспеченных семей </w:t>
            </w:r>
          </w:p>
          <w:p w:rsidR="009F10A7" w:rsidRPr="00027E08" w:rsidRDefault="009F10A7" w:rsidP="00BC1703">
            <w:pPr>
              <w:jc w:val="both"/>
              <w:rPr>
                <w:rFonts w:ascii="Times New Roman" w:hAnsi="Times New Roman" w:cs="Times New Roman"/>
                <w:sz w:val="24"/>
                <w:szCs w:val="24"/>
              </w:rPr>
            </w:pPr>
          </w:p>
        </w:tc>
        <w:tc>
          <w:tcPr>
            <w:tcW w:w="2409" w:type="dxa"/>
          </w:tcPr>
          <w:p w:rsidR="009F10A7" w:rsidRPr="00027E08" w:rsidRDefault="009F10A7" w:rsidP="009F10A7">
            <w:pPr>
              <w:jc w:val="both"/>
              <w:rPr>
                <w:rFonts w:ascii="Times New Roman" w:hAnsi="Times New Roman" w:cs="Times New Roman"/>
                <w:sz w:val="24"/>
                <w:szCs w:val="24"/>
              </w:rPr>
            </w:pPr>
            <w:r w:rsidRPr="00027E08">
              <w:rPr>
                <w:rFonts w:ascii="Times New Roman" w:hAnsi="Times New Roman" w:cs="Times New Roman"/>
                <w:sz w:val="24"/>
                <w:szCs w:val="24"/>
              </w:rPr>
              <w:t>37</w:t>
            </w:r>
          </w:p>
        </w:tc>
        <w:tc>
          <w:tcPr>
            <w:tcW w:w="2268" w:type="dxa"/>
          </w:tcPr>
          <w:p w:rsidR="009F10A7" w:rsidRPr="00027E08" w:rsidRDefault="00BC09E4" w:rsidP="00BC1703">
            <w:pPr>
              <w:jc w:val="both"/>
              <w:rPr>
                <w:rFonts w:ascii="Times New Roman" w:hAnsi="Times New Roman" w:cs="Times New Roman"/>
                <w:sz w:val="24"/>
                <w:szCs w:val="24"/>
              </w:rPr>
            </w:pPr>
            <w:r>
              <w:rPr>
                <w:rFonts w:ascii="Times New Roman" w:hAnsi="Times New Roman" w:cs="Times New Roman"/>
                <w:sz w:val="24"/>
                <w:szCs w:val="24"/>
              </w:rPr>
              <w:t>31</w:t>
            </w:r>
          </w:p>
        </w:tc>
      </w:tr>
      <w:tr w:rsidR="009F10A7" w:rsidRPr="00027E08" w:rsidTr="007A1802">
        <w:tc>
          <w:tcPr>
            <w:tcW w:w="4679" w:type="dxa"/>
          </w:tcPr>
          <w:p w:rsidR="009F10A7" w:rsidRPr="00027E08" w:rsidRDefault="009F10A7" w:rsidP="007A1802">
            <w:pPr>
              <w:pStyle w:val="Default"/>
              <w:jc w:val="both"/>
            </w:pPr>
            <w:r w:rsidRPr="00027E08">
              <w:t xml:space="preserve">Проживают в многодетных семьях </w:t>
            </w:r>
          </w:p>
          <w:p w:rsidR="009F10A7" w:rsidRPr="00027E08" w:rsidRDefault="009F10A7" w:rsidP="007A1802">
            <w:pPr>
              <w:pStyle w:val="Default"/>
              <w:jc w:val="both"/>
            </w:pPr>
          </w:p>
        </w:tc>
        <w:tc>
          <w:tcPr>
            <w:tcW w:w="2409" w:type="dxa"/>
          </w:tcPr>
          <w:p w:rsidR="009F10A7" w:rsidRPr="00027E08" w:rsidRDefault="009F10A7" w:rsidP="002F4222">
            <w:pPr>
              <w:jc w:val="both"/>
              <w:rPr>
                <w:rFonts w:ascii="Times New Roman" w:hAnsi="Times New Roman" w:cs="Times New Roman"/>
                <w:sz w:val="24"/>
                <w:szCs w:val="24"/>
              </w:rPr>
            </w:pPr>
            <w:r w:rsidRPr="00027E08">
              <w:rPr>
                <w:rFonts w:ascii="Times New Roman" w:hAnsi="Times New Roman" w:cs="Times New Roman"/>
                <w:sz w:val="24"/>
                <w:szCs w:val="24"/>
              </w:rPr>
              <w:t>118</w:t>
            </w:r>
          </w:p>
        </w:tc>
        <w:tc>
          <w:tcPr>
            <w:tcW w:w="2268" w:type="dxa"/>
          </w:tcPr>
          <w:p w:rsidR="009F10A7" w:rsidRPr="00027E08" w:rsidRDefault="00BC09E4" w:rsidP="009F10A7">
            <w:pPr>
              <w:jc w:val="both"/>
              <w:rPr>
                <w:rFonts w:ascii="Times New Roman" w:hAnsi="Times New Roman" w:cs="Times New Roman"/>
                <w:sz w:val="24"/>
                <w:szCs w:val="24"/>
              </w:rPr>
            </w:pPr>
            <w:r>
              <w:rPr>
                <w:rFonts w:ascii="Times New Roman" w:hAnsi="Times New Roman" w:cs="Times New Roman"/>
                <w:sz w:val="24"/>
                <w:szCs w:val="24"/>
              </w:rPr>
              <w:t>82</w:t>
            </w:r>
          </w:p>
        </w:tc>
      </w:tr>
      <w:tr w:rsidR="009F10A7" w:rsidRPr="00027E08" w:rsidTr="007A1802">
        <w:tc>
          <w:tcPr>
            <w:tcW w:w="4679" w:type="dxa"/>
          </w:tcPr>
          <w:p w:rsidR="009F10A7" w:rsidRPr="00027E08" w:rsidRDefault="009F10A7" w:rsidP="007A1802">
            <w:pPr>
              <w:pStyle w:val="Default"/>
              <w:jc w:val="both"/>
            </w:pPr>
            <w:r w:rsidRPr="00027E08">
              <w:t>Семьи участники ликвидации аварии на Чернобыльской АЭС</w:t>
            </w:r>
          </w:p>
        </w:tc>
        <w:tc>
          <w:tcPr>
            <w:tcW w:w="2409" w:type="dxa"/>
          </w:tcPr>
          <w:p w:rsidR="009F10A7" w:rsidRPr="00027E08" w:rsidRDefault="009F10A7" w:rsidP="00BC1703">
            <w:pPr>
              <w:jc w:val="both"/>
              <w:rPr>
                <w:rFonts w:ascii="Times New Roman" w:hAnsi="Times New Roman" w:cs="Times New Roman"/>
                <w:sz w:val="24"/>
                <w:szCs w:val="24"/>
              </w:rPr>
            </w:pPr>
            <w:r w:rsidRPr="00027E08">
              <w:rPr>
                <w:rFonts w:ascii="Times New Roman" w:hAnsi="Times New Roman" w:cs="Times New Roman"/>
                <w:sz w:val="24"/>
                <w:szCs w:val="24"/>
              </w:rPr>
              <w:t>1</w:t>
            </w:r>
          </w:p>
        </w:tc>
        <w:tc>
          <w:tcPr>
            <w:tcW w:w="2268" w:type="dxa"/>
          </w:tcPr>
          <w:p w:rsidR="009F10A7" w:rsidRPr="00027E08" w:rsidRDefault="009F10A7" w:rsidP="00BC1703">
            <w:pPr>
              <w:jc w:val="both"/>
              <w:rPr>
                <w:rFonts w:ascii="Times New Roman" w:hAnsi="Times New Roman" w:cs="Times New Roman"/>
                <w:sz w:val="24"/>
                <w:szCs w:val="24"/>
              </w:rPr>
            </w:pPr>
            <w:r w:rsidRPr="00027E08">
              <w:rPr>
                <w:rFonts w:ascii="Times New Roman" w:hAnsi="Times New Roman" w:cs="Times New Roman"/>
                <w:sz w:val="24"/>
                <w:szCs w:val="24"/>
              </w:rPr>
              <w:t>1</w:t>
            </w:r>
          </w:p>
        </w:tc>
      </w:tr>
      <w:tr w:rsidR="004A5485" w:rsidRPr="00027E08" w:rsidTr="007A1802">
        <w:tc>
          <w:tcPr>
            <w:tcW w:w="4679" w:type="dxa"/>
          </w:tcPr>
          <w:p w:rsidR="004A5485" w:rsidRPr="00027E08" w:rsidRDefault="004A5485" w:rsidP="007A1802">
            <w:pPr>
              <w:pStyle w:val="Default"/>
              <w:jc w:val="both"/>
            </w:pPr>
            <w:r w:rsidRPr="00027E08">
              <w:t>Опекаемые дети</w:t>
            </w:r>
          </w:p>
        </w:tc>
        <w:tc>
          <w:tcPr>
            <w:tcW w:w="2409" w:type="dxa"/>
          </w:tcPr>
          <w:p w:rsidR="004A5485" w:rsidRPr="00027E08" w:rsidRDefault="004A5485" w:rsidP="00BC1703">
            <w:pPr>
              <w:jc w:val="both"/>
              <w:rPr>
                <w:rFonts w:ascii="Times New Roman" w:hAnsi="Times New Roman" w:cs="Times New Roman"/>
                <w:sz w:val="24"/>
                <w:szCs w:val="24"/>
              </w:rPr>
            </w:pPr>
            <w:r w:rsidRPr="00027E08">
              <w:rPr>
                <w:rFonts w:ascii="Times New Roman" w:hAnsi="Times New Roman" w:cs="Times New Roman"/>
                <w:sz w:val="24"/>
                <w:szCs w:val="24"/>
              </w:rPr>
              <w:t>15</w:t>
            </w:r>
          </w:p>
        </w:tc>
        <w:tc>
          <w:tcPr>
            <w:tcW w:w="2268" w:type="dxa"/>
          </w:tcPr>
          <w:p w:rsidR="004A5485" w:rsidRPr="00027E08" w:rsidRDefault="004A5485" w:rsidP="004A5485">
            <w:pPr>
              <w:jc w:val="both"/>
              <w:rPr>
                <w:rFonts w:ascii="Times New Roman" w:hAnsi="Times New Roman" w:cs="Times New Roman"/>
                <w:sz w:val="24"/>
                <w:szCs w:val="24"/>
              </w:rPr>
            </w:pPr>
            <w:r w:rsidRPr="00027E08">
              <w:rPr>
                <w:rFonts w:ascii="Times New Roman" w:hAnsi="Times New Roman" w:cs="Times New Roman"/>
                <w:sz w:val="24"/>
                <w:szCs w:val="24"/>
              </w:rPr>
              <w:t>15</w:t>
            </w:r>
          </w:p>
        </w:tc>
      </w:tr>
    </w:tbl>
    <w:p w:rsidR="00BC1703" w:rsidRPr="00027E08" w:rsidRDefault="00BC1703" w:rsidP="009F10A7">
      <w:pPr>
        <w:spacing w:after="0" w:line="240" w:lineRule="auto"/>
        <w:jc w:val="both"/>
        <w:rPr>
          <w:rFonts w:ascii="Times New Roman" w:hAnsi="Times New Roman" w:cs="Times New Roman"/>
          <w:sz w:val="24"/>
          <w:szCs w:val="24"/>
        </w:rPr>
      </w:pPr>
      <w:r w:rsidRPr="00027E08">
        <w:rPr>
          <w:rFonts w:ascii="Times New Roman" w:hAnsi="Times New Roman" w:cs="Times New Roman"/>
          <w:sz w:val="24"/>
          <w:szCs w:val="24"/>
        </w:rPr>
        <w:t>Наша школа - это современное образовательное учреждение, предоставляющее качественные образовательные услуги в соответствии с государственными стандартами общего среднего образования. В школе работает высокопрофессиональный коллектив, способный решать образовательные и воспитательные задачи любой сложности.</w:t>
      </w:r>
    </w:p>
    <w:p w:rsidR="009F10A7" w:rsidRPr="00027E08" w:rsidRDefault="009F10A7" w:rsidP="009F10A7">
      <w:pPr>
        <w:spacing w:after="0" w:line="240" w:lineRule="auto"/>
        <w:jc w:val="both"/>
        <w:rPr>
          <w:rFonts w:ascii="Times New Roman" w:hAnsi="Times New Roman" w:cs="Times New Roman"/>
          <w:sz w:val="24"/>
          <w:szCs w:val="24"/>
        </w:rPr>
      </w:pPr>
    </w:p>
    <w:p w:rsidR="009F10A7" w:rsidRPr="00027E08" w:rsidRDefault="009F10A7" w:rsidP="009F10A7">
      <w:pPr>
        <w:spacing w:after="0" w:line="240" w:lineRule="auto"/>
        <w:jc w:val="both"/>
        <w:rPr>
          <w:rFonts w:ascii="Times New Roman" w:hAnsi="Times New Roman" w:cs="Times New Roman"/>
          <w:i/>
          <w:iCs/>
          <w:sz w:val="24"/>
          <w:szCs w:val="24"/>
        </w:rPr>
      </w:pPr>
      <w:r w:rsidRPr="00027E08">
        <w:rPr>
          <w:rFonts w:ascii="Times New Roman" w:hAnsi="Times New Roman" w:cs="Times New Roman"/>
          <w:b/>
          <w:bCs/>
          <w:i/>
          <w:iCs/>
          <w:sz w:val="24"/>
          <w:szCs w:val="24"/>
        </w:rPr>
        <w:t xml:space="preserve">Вывод: </w:t>
      </w:r>
      <w:r w:rsidRPr="00027E08">
        <w:rPr>
          <w:rFonts w:ascii="Times New Roman" w:hAnsi="Times New Roman" w:cs="Times New Roman"/>
          <w:i/>
          <w:iCs/>
          <w:sz w:val="24"/>
          <w:szCs w:val="24"/>
        </w:rPr>
        <w:t>Педагогический коллектив использует образовательные и воспитательные программы, адаптированные к возможностям каждого ребёнка, реализуя формы обучения. Увеличение количества учащихся школы мы связываем не только с масштабами строительства в микрорайоне, но и с положительной оценкой родителями деятельности педагогического коллектива.</w:t>
      </w:r>
    </w:p>
    <w:p w:rsidR="009F10A7" w:rsidRPr="00027E08" w:rsidRDefault="009F10A7" w:rsidP="009F10A7">
      <w:pPr>
        <w:spacing w:after="0" w:line="240" w:lineRule="auto"/>
        <w:jc w:val="both"/>
        <w:rPr>
          <w:rFonts w:ascii="Times New Roman" w:hAnsi="Times New Roman" w:cs="Times New Roman"/>
          <w:i/>
          <w:iCs/>
          <w:sz w:val="24"/>
          <w:szCs w:val="24"/>
        </w:rPr>
      </w:pPr>
    </w:p>
    <w:p w:rsidR="009F10A7" w:rsidRPr="00027E08" w:rsidRDefault="009F10A7" w:rsidP="009F10A7">
      <w:pPr>
        <w:pStyle w:val="Default"/>
      </w:pPr>
    </w:p>
    <w:p w:rsidR="009F10A7" w:rsidRPr="00027E08" w:rsidRDefault="009F10A7" w:rsidP="009F10A7">
      <w:pPr>
        <w:pStyle w:val="Default"/>
      </w:pPr>
      <w:r w:rsidRPr="004A5485">
        <w:rPr>
          <w:b/>
          <w:bCs/>
          <w:color w:val="FF0000"/>
        </w:rPr>
        <w:t>Структура управления</w:t>
      </w:r>
    </w:p>
    <w:p w:rsidR="009F10A7" w:rsidRPr="00027E08" w:rsidRDefault="009F10A7" w:rsidP="009F10A7">
      <w:pPr>
        <w:pStyle w:val="Default"/>
      </w:pPr>
      <w:r w:rsidRPr="00027E08">
        <w:t xml:space="preserve">Управление школой осуществляется в соответствии с Федеральным законом «ОБ ОБРАЗОВАНИИ В РОССИЙСКОЙ ФЕДЕРАЦИИ» и Уставом МБОУ </w:t>
      </w:r>
      <w:r w:rsidR="000A29E9" w:rsidRPr="00027E08">
        <w:t xml:space="preserve">средняя школа </w:t>
      </w:r>
      <w:r w:rsidRPr="00027E08">
        <w:t xml:space="preserve">№9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4A5485" w:rsidRDefault="009F10A7" w:rsidP="002F4222">
      <w:pPr>
        <w:spacing w:after="0" w:line="240" w:lineRule="auto"/>
        <w:jc w:val="both"/>
        <w:rPr>
          <w:rFonts w:ascii="Times New Roman" w:hAnsi="Times New Roman" w:cs="Times New Roman"/>
          <w:sz w:val="24"/>
          <w:szCs w:val="24"/>
        </w:rPr>
      </w:pPr>
      <w:r w:rsidRPr="00027E08">
        <w:rPr>
          <w:rFonts w:ascii="Times New Roman" w:hAnsi="Times New Roman" w:cs="Times New Roman"/>
          <w:sz w:val="24"/>
          <w:szCs w:val="24"/>
        </w:rPr>
        <w:t>Непосредственное руководство осуществляют директор и его заместители. К управлению школой привлекаются все участники образовательного процесса: педагоги (через педагогический совет, Совет школы</w:t>
      </w:r>
      <w:proofErr w:type="gramStart"/>
      <w:r w:rsidRPr="00027E08">
        <w:rPr>
          <w:rFonts w:ascii="Times New Roman" w:hAnsi="Times New Roman" w:cs="Times New Roman"/>
          <w:sz w:val="24"/>
          <w:szCs w:val="24"/>
        </w:rPr>
        <w:t xml:space="preserve">,), </w:t>
      </w:r>
      <w:proofErr w:type="gramEnd"/>
      <w:r w:rsidRPr="00027E08">
        <w:rPr>
          <w:rFonts w:ascii="Times New Roman" w:hAnsi="Times New Roman" w:cs="Times New Roman"/>
          <w:sz w:val="24"/>
          <w:szCs w:val="24"/>
        </w:rPr>
        <w:t>родители (родительский комитет, Совет школы,), ученики (Совет школы, ученическое самоуправление).</w:t>
      </w:r>
      <w:r w:rsidR="002F4222" w:rsidRPr="00027E08">
        <w:rPr>
          <w:rFonts w:ascii="Times New Roman" w:hAnsi="Times New Roman" w:cs="Times New Roman"/>
          <w:noProof/>
          <w:sz w:val="24"/>
          <w:szCs w:val="24"/>
        </w:rPr>
        <w:drawing>
          <wp:inline distT="0" distB="0" distL="0" distR="0">
            <wp:extent cx="5931477" cy="26098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7317" t="19653" r="27967" b="14162"/>
                    <a:stretch>
                      <a:fillRect/>
                    </a:stretch>
                  </pic:blipFill>
                  <pic:spPr bwMode="auto">
                    <a:xfrm>
                      <a:off x="0" y="0"/>
                      <a:ext cx="5931477" cy="2609850"/>
                    </a:xfrm>
                    <a:prstGeom prst="rect">
                      <a:avLst/>
                    </a:prstGeom>
                    <a:noFill/>
                    <a:ln w="9525">
                      <a:noFill/>
                      <a:miter lim="800000"/>
                      <a:headEnd/>
                      <a:tailEnd/>
                    </a:ln>
                  </pic:spPr>
                </pic:pic>
              </a:graphicData>
            </a:graphic>
          </wp:inline>
        </w:drawing>
      </w:r>
    </w:p>
    <w:p w:rsidR="002F4222" w:rsidRPr="00027E08" w:rsidRDefault="002F4222" w:rsidP="002F4222">
      <w:pPr>
        <w:spacing w:after="0" w:line="240" w:lineRule="auto"/>
        <w:jc w:val="both"/>
        <w:rPr>
          <w:rFonts w:ascii="Times New Roman" w:eastAsia="Times New Roman" w:hAnsi="Times New Roman" w:cs="Times New Roman"/>
          <w:color w:val="5D5D5D"/>
          <w:sz w:val="24"/>
          <w:szCs w:val="24"/>
        </w:rPr>
      </w:pPr>
      <w:r w:rsidRPr="00027E08">
        <w:rPr>
          <w:rFonts w:ascii="Times New Roman" w:eastAsia="Times New Roman" w:hAnsi="Times New Roman" w:cs="Times New Roman"/>
          <w:b/>
          <w:bCs/>
          <w:color w:val="000080"/>
          <w:sz w:val="24"/>
          <w:szCs w:val="24"/>
        </w:rPr>
        <w:t>Органы управления</w:t>
      </w:r>
      <w:r w:rsidRPr="00027E08">
        <w:rPr>
          <w:rFonts w:ascii="Times New Roman" w:eastAsia="Times New Roman" w:hAnsi="Times New Roman" w:cs="Times New Roman"/>
          <w:color w:val="5D5D5D"/>
          <w:sz w:val="24"/>
          <w:szCs w:val="24"/>
        </w:rPr>
        <w:t> </w:t>
      </w:r>
      <w:r w:rsidRPr="00027E08">
        <w:rPr>
          <w:rFonts w:ascii="Times New Roman" w:eastAsia="Times New Roman" w:hAnsi="Times New Roman" w:cs="Times New Roman"/>
          <w:b/>
          <w:bCs/>
          <w:color w:val="000080"/>
          <w:sz w:val="24"/>
          <w:szCs w:val="24"/>
        </w:rPr>
        <w:t>МБОУ СШ №9 г. Выкса</w:t>
      </w:r>
    </w:p>
    <w:p w:rsidR="004A5485" w:rsidRPr="004A5485" w:rsidRDefault="002F4222" w:rsidP="004A5485">
      <w:pPr>
        <w:pStyle w:val="a9"/>
        <w:numPr>
          <w:ilvl w:val="0"/>
          <w:numId w:val="28"/>
        </w:numPr>
        <w:spacing w:afterAutospacing="1"/>
        <w:rPr>
          <w:color w:val="000000"/>
          <w:sz w:val="24"/>
        </w:rPr>
      </w:pPr>
      <w:r w:rsidRPr="004A5485">
        <w:rPr>
          <w:b/>
          <w:bCs/>
          <w:color w:val="000000"/>
          <w:sz w:val="24"/>
        </w:rPr>
        <w:lastRenderedPageBreak/>
        <w:t>Совет Учреждения</w:t>
      </w:r>
    </w:p>
    <w:p w:rsidR="002F4222" w:rsidRPr="004A5485" w:rsidRDefault="002F4222" w:rsidP="004A5485">
      <w:pPr>
        <w:spacing w:after="0" w:afterAutospacing="1" w:line="240" w:lineRule="auto"/>
        <w:jc w:val="both"/>
        <w:rPr>
          <w:rFonts w:ascii="Times New Roman" w:eastAsia="Times New Roman" w:hAnsi="Times New Roman" w:cs="Times New Roman"/>
          <w:color w:val="000000"/>
          <w:sz w:val="24"/>
          <w:szCs w:val="24"/>
        </w:rPr>
      </w:pPr>
      <w:r w:rsidRPr="004A5485">
        <w:rPr>
          <w:rFonts w:ascii="Times New Roman" w:eastAsia="Times New Roman" w:hAnsi="Times New Roman" w:cs="Times New Roman"/>
          <w:color w:val="000000"/>
          <w:sz w:val="24"/>
          <w:szCs w:val="24"/>
        </w:rPr>
        <w:t xml:space="preserve">председатель: </w:t>
      </w:r>
      <w:proofErr w:type="spellStart"/>
      <w:r w:rsidRPr="004A5485">
        <w:rPr>
          <w:rFonts w:ascii="Times New Roman" w:eastAsia="Times New Roman" w:hAnsi="Times New Roman" w:cs="Times New Roman"/>
          <w:color w:val="000000"/>
          <w:sz w:val="24"/>
          <w:szCs w:val="24"/>
        </w:rPr>
        <w:t>Жерновкова</w:t>
      </w:r>
      <w:proofErr w:type="spellEnd"/>
      <w:r w:rsidRPr="004A5485">
        <w:rPr>
          <w:rFonts w:ascii="Times New Roman" w:eastAsia="Times New Roman" w:hAnsi="Times New Roman" w:cs="Times New Roman"/>
          <w:color w:val="000000"/>
          <w:sz w:val="24"/>
          <w:szCs w:val="24"/>
        </w:rPr>
        <w:t xml:space="preserve"> Наталия Александровна</w:t>
      </w:r>
    </w:p>
    <w:p w:rsidR="002F4222" w:rsidRPr="00027E08" w:rsidRDefault="002F4222" w:rsidP="004A5485">
      <w:pPr>
        <w:spacing w:after="0" w:line="240" w:lineRule="auto"/>
        <w:jc w:val="both"/>
        <w:rPr>
          <w:rFonts w:ascii="Times New Roman" w:eastAsia="Times New Roman" w:hAnsi="Times New Roman" w:cs="Times New Roman"/>
          <w:color w:val="000000"/>
          <w:sz w:val="24"/>
          <w:szCs w:val="24"/>
        </w:rPr>
      </w:pPr>
      <w:r w:rsidRPr="00027E08">
        <w:rPr>
          <w:rFonts w:ascii="Times New Roman" w:eastAsia="Times New Roman" w:hAnsi="Times New Roman" w:cs="Times New Roman"/>
          <w:color w:val="000000"/>
          <w:sz w:val="24"/>
          <w:szCs w:val="24"/>
        </w:rPr>
        <w:t>заместитель председателя: Ермакова Елена Владимировна</w:t>
      </w:r>
    </w:p>
    <w:p w:rsidR="002F4222" w:rsidRPr="00027E08" w:rsidRDefault="002F4222" w:rsidP="002F4222">
      <w:pPr>
        <w:spacing w:after="0" w:line="240" w:lineRule="auto"/>
        <w:jc w:val="both"/>
        <w:rPr>
          <w:rFonts w:ascii="Times New Roman" w:eastAsia="Times New Roman" w:hAnsi="Times New Roman" w:cs="Times New Roman"/>
          <w:color w:val="5D5D5D"/>
          <w:sz w:val="24"/>
          <w:szCs w:val="24"/>
        </w:rPr>
      </w:pPr>
      <w:r w:rsidRPr="00027E08">
        <w:rPr>
          <w:rFonts w:ascii="Times New Roman" w:eastAsia="Times New Roman" w:hAnsi="Times New Roman" w:cs="Times New Roman"/>
          <w:color w:val="000000"/>
          <w:sz w:val="24"/>
          <w:szCs w:val="24"/>
        </w:rPr>
        <w:t>Адрес: 607069, Нижегородская область, г</w:t>
      </w:r>
      <w:proofErr w:type="gramStart"/>
      <w:r w:rsidRPr="00027E08">
        <w:rPr>
          <w:rFonts w:ascii="Times New Roman" w:eastAsia="Times New Roman" w:hAnsi="Times New Roman" w:cs="Times New Roman"/>
          <w:color w:val="000000"/>
          <w:sz w:val="24"/>
          <w:szCs w:val="24"/>
        </w:rPr>
        <w:t>.В</w:t>
      </w:r>
      <w:proofErr w:type="gramEnd"/>
      <w:r w:rsidRPr="00027E08">
        <w:rPr>
          <w:rFonts w:ascii="Times New Roman" w:eastAsia="Times New Roman" w:hAnsi="Times New Roman" w:cs="Times New Roman"/>
          <w:color w:val="000000"/>
          <w:sz w:val="24"/>
          <w:szCs w:val="24"/>
        </w:rPr>
        <w:t xml:space="preserve">ыкса, </w:t>
      </w:r>
      <w:proofErr w:type="spellStart"/>
      <w:r w:rsidRPr="00027E08">
        <w:rPr>
          <w:rFonts w:ascii="Times New Roman" w:eastAsia="Times New Roman" w:hAnsi="Times New Roman" w:cs="Times New Roman"/>
          <w:color w:val="000000"/>
          <w:sz w:val="24"/>
          <w:szCs w:val="24"/>
        </w:rPr>
        <w:t>м-н</w:t>
      </w:r>
      <w:proofErr w:type="spellEnd"/>
      <w:r w:rsidRPr="00027E08">
        <w:rPr>
          <w:rFonts w:ascii="Times New Roman" w:eastAsia="Times New Roman" w:hAnsi="Times New Roman" w:cs="Times New Roman"/>
          <w:color w:val="000000"/>
          <w:sz w:val="24"/>
          <w:szCs w:val="24"/>
        </w:rPr>
        <w:t xml:space="preserve"> Жуковского, здание 6/1Тел.: 8-920-041-58-91</w:t>
      </w:r>
    </w:p>
    <w:p w:rsidR="002F4222" w:rsidRPr="00027E08" w:rsidRDefault="002F4222" w:rsidP="002F4222">
      <w:pPr>
        <w:numPr>
          <w:ilvl w:val="0"/>
          <w:numId w:val="5"/>
        </w:numPr>
        <w:spacing w:before="100" w:beforeAutospacing="1" w:after="100" w:afterAutospacing="1" w:line="240" w:lineRule="auto"/>
        <w:jc w:val="both"/>
        <w:rPr>
          <w:rFonts w:ascii="Times New Roman" w:eastAsia="Times New Roman" w:hAnsi="Times New Roman" w:cs="Times New Roman"/>
          <w:color w:val="5D5D5D"/>
          <w:sz w:val="24"/>
          <w:szCs w:val="24"/>
        </w:rPr>
      </w:pPr>
      <w:r w:rsidRPr="00027E08">
        <w:rPr>
          <w:rFonts w:ascii="Times New Roman" w:eastAsia="Times New Roman" w:hAnsi="Times New Roman" w:cs="Times New Roman"/>
          <w:b/>
          <w:bCs/>
          <w:color w:val="000000"/>
          <w:sz w:val="24"/>
          <w:szCs w:val="24"/>
        </w:rPr>
        <w:t>Общее собрание трудового коллектива</w:t>
      </w:r>
    </w:p>
    <w:p w:rsidR="002F4222" w:rsidRPr="00027E08" w:rsidRDefault="002F4222" w:rsidP="002F4222">
      <w:pPr>
        <w:spacing w:before="100" w:beforeAutospacing="1" w:after="100" w:afterAutospacing="1" w:line="240" w:lineRule="auto"/>
        <w:jc w:val="both"/>
        <w:rPr>
          <w:rFonts w:ascii="Times New Roman" w:eastAsia="Times New Roman" w:hAnsi="Times New Roman" w:cs="Times New Roman"/>
          <w:color w:val="5D5D5D"/>
          <w:sz w:val="24"/>
          <w:szCs w:val="24"/>
        </w:rPr>
      </w:pPr>
      <w:r w:rsidRPr="00027E08">
        <w:rPr>
          <w:rFonts w:ascii="Times New Roman" w:eastAsia="Times New Roman" w:hAnsi="Times New Roman" w:cs="Times New Roman"/>
          <w:color w:val="000000"/>
          <w:sz w:val="24"/>
          <w:szCs w:val="24"/>
        </w:rPr>
        <w:t xml:space="preserve">учитель: </w:t>
      </w:r>
      <w:proofErr w:type="spellStart"/>
      <w:r w:rsidRPr="00027E08">
        <w:rPr>
          <w:rFonts w:ascii="Times New Roman" w:eastAsia="Times New Roman" w:hAnsi="Times New Roman" w:cs="Times New Roman"/>
          <w:color w:val="000000"/>
          <w:sz w:val="24"/>
          <w:szCs w:val="24"/>
        </w:rPr>
        <w:t>Бубнова</w:t>
      </w:r>
      <w:proofErr w:type="spellEnd"/>
      <w:r w:rsidRPr="00027E08">
        <w:rPr>
          <w:rFonts w:ascii="Times New Roman" w:eastAsia="Times New Roman" w:hAnsi="Times New Roman" w:cs="Times New Roman"/>
          <w:color w:val="000000"/>
          <w:sz w:val="24"/>
          <w:szCs w:val="24"/>
        </w:rPr>
        <w:t xml:space="preserve"> Елена </w:t>
      </w:r>
      <w:proofErr w:type="spellStart"/>
      <w:r w:rsidRPr="00027E08">
        <w:rPr>
          <w:rFonts w:ascii="Times New Roman" w:eastAsia="Times New Roman" w:hAnsi="Times New Roman" w:cs="Times New Roman"/>
          <w:color w:val="000000"/>
          <w:sz w:val="24"/>
          <w:szCs w:val="24"/>
        </w:rPr>
        <w:t>Ананьевна</w:t>
      </w:r>
      <w:proofErr w:type="spellEnd"/>
      <w:r w:rsidR="004A5485">
        <w:rPr>
          <w:rFonts w:ascii="Times New Roman" w:eastAsia="Times New Roman" w:hAnsi="Times New Roman" w:cs="Times New Roman"/>
          <w:color w:val="000000"/>
          <w:sz w:val="24"/>
          <w:szCs w:val="24"/>
        </w:rPr>
        <w:t xml:space="preserve"> </w:t>
      </w:r>
      <w:r w:rsidRPr="00027E08">
        <w:rPr>
          <w:rFonts w:ascii="Times New Roman" w:eastAsia="Times New Roman" w:hAnsi="Times New Roman" w:cs="Times New Roman"/>
          <w:color w:val="000000"/>
          <w:sz w:val="24"/>
          <w:szCs w:val="24"/>
        </w:rPr>
        <w:t>Адрес: 607069, Нижегородская область, г</w:t>
      </w:r>
      <w:proofErr w:type="gramStart"/>
      <w:r w:rsidRPr="00027E08">
        <w:rPr>
          <w:rFonts w:ascii="Times New Roman" w:eastAsia="Times New Roman" w:hAnsi="Times New Roman" w:cs="Times New Roman"/>
          <w:color w:val="000000"/>
          <w:sz w:val="24"/>
          <w:szCs w:val="24"/>
        </w:rPr>
        <w:t>.В</w:t>
      </w:r>
      <w:proofErr w:type="gramEnd"/>
      <w:r w:rsidRPr="00027E08">
        <w:rPr>
          <w:rFonts w:ascii="Times New Roman" w:eastAsia="Times New Roman" w:hAnsi="Times New Roman" w:cs="Times New Roman"/>
          <w:color w:val="000000"/>
          <w:sz w:val="24"/>
          <w:szCs w:val="24"/>
        </w:rPr>
        <w:t xml:space="preserve">ыкса, </w:t>
      </w:r>
      <w:proofErr w:type="spellStart"/>
      <w:r w:rsidRPr="00027E08">
        <w:rPr>
          <w:rFonts w:ascii="Times New Roman" w:eastAsia="Times New Roman" w:hAnsi="Times New Roman" w:cs="Times New Roman"/>
          <w:color w:val="000000"/>
          <w:sz w:val="24"/>
          <w:szCs w:val="24"/>
        </w:rPr>
        <w:t>м-н</w:t>
      </w:r>
      <w:proofErr w:type="spellEnd"/>
      <w:r w:rsidRPr="00027E08">
        <w:rPr>
          <w:rFonts w:ascii="Times New Roman" w:eastAsia="Times New Roman" w:hAnsi="Times New Roman" w:cs="Times New Roman"/>
          <w:color w:val="000000"/>
          <w:sz w:val="24"/>
          <w:szCs w:val="24"/>
        </w:rPr>
        <w:t xml:space="preserve"> Жуковского, здание 6/1Тел.: 8-831-77-3-45-83E-mail: </w:t>
      </w:r>
      <w:hyperlink r:id="rId9" w:history="1">
        <w:r w:rsidRPr="00027E08">
          <w:rPr>
            <w:rFonts w:ascii="Times New Roman" w:eastAsia="Times New Roman" w:hAnsi="Times New Roman" w:cs="Times New Roman"/>
            <w:color w:val="0000FF"/>
            <w:sz w:val="24"/>
            <w:szCs w:val="24"/>
          </w:rPr>
          <w:t>elenabubnova241271@mail.ru</w:t>
        </w:r>
      </w:hyperlink>
    </w:p>
    <w:p w:rsidR="002F4222" w:rsidRPr="00027E08" w:rsidRDefault="002F4222" w:rsidP="002F4222">
      <w:pPr>
        <w:numPr>
          <w:ilvl w:val="0"/>
          <w:numId w:val="6"/>
        </w:numPr>
        <w:spacing w:before="100" w:beforeAutospacing="1" w:after="100" w:afterAutospacing="1" w:line="240" w:lineRule="auto"/>
        <w:jc w:val="both"/>
        <w:rPr>
          <w:rFonts w:ascii="Times New Roman" w:eastAsia="Times New Roman" w:hAnsi="Times New Roman" w:cs="Times New Roman"/>
          <w:color w:val="5D5D5D"/>
          <w:sz w:val="24"/>
          <w:szCs w:val="24"/>
        </w:rPr>
      </w:pPr>
      <w:r w:rsidRPr="00027E08">
        <w:rPr>
          <w:rFonts w:ascii="Times New Roman" w:eastAsia="Times New Roman" w:hAnsi="Times New Roman" w:cs="Times New Roman"/>
          <w:b/>
          <w:bCs/>
          <w:color w:val="000000"/>
          <w:sz w:val="24"/>
          <w:szCs w:val="24"/>
        </w:rPr>
        <w:t>Педагогический совет учреждения</w:t>
      </w:r>
    </w:p>
    <w:p w:rsidR="002F4222" w:rsidRPr="00027E08" w:rsidRDefault="002F4222" w:rsidP="002F4222">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027E08">
        <w:rPr>
          <w:rFonts w:ascii="Times New Roman" w:eastAsia="Times New Roman" w:hAnsi="Times New Roman" w:cs="Times New Roman"/>
          <w:color w:val="000000"/>
          <w:sz w:val="24"/>
          <w:szCs w:val="24"/>
        </w:rPr>
        <w:t>директор: Уханов Андрей Викторович</w:t>
      </w:r>
      <w:r w:rsidR="004A5485">
        <w:rPr>
          <w:rFonts w:ascii="Times New Roman" w:eastAsia="Times New Roman" w:hAnsi="Times New Roman" w:cs="Times New Roman"/>
          <w:color w:val="000000"/>
          <w:sz w:val="24"/>
          <w:szCs w:val="24"/>
        </w:rPr>
        <w:t xml:space="preserve"> </w:t>
      </w:r>
      <w:r w:rsidRPr="00027E08">
        <w:rPr>
          <w:rFonts w:ascii="Times New Roman" w:eastAsia="Times New Roman" w:hAnsi="Times New Roman" w:cs="Times New Roman"/>
          <w:color w:val="000000"/>
          <w:sz w:val="24"/>
          <w:szCs w:val="24"/>
        </w:rPr>
        <w:t>Адрес: 607069, Нижегородская обл., г</w:t>
      </w:r>
      <w:proofErr w:type="gramStart"/>
      <w:r w:rsidRPr="00027E08">
        <w:rPr>
          <w:rFonts w:ascii="Times New Roman" w:eastAsia="Times New Roman" w:hAnsi="Times New Roman" w:cs="Times New Roman"/>
          <w:color w:val="000000"/>
          <w:sz w:val="24"/>
          <w:szCs w:val="24"/>
        </w:rPr>
        <w:t>.В</w:t>
      </w:r>
      <w:proofErr w:type="gramEnd"/>
      <w:r w:rsidRPr="00027E08">
        <w:rPr>
          <w:rFonts w:ascii="Times New Roman" w:eastAsia="Times New Roman" w:hAnsi="Times New Roman" w:cs="Times New Roman"/>
          <w:color w:val="000000"/>
          <w:sz w:val="24"/>
          <w:szCs w:val="24"/>
        </w:rPr>
        <w:t xml:space="preserve">ыкса, </w:t>
      </w:r>
      <w:proofErr w:type="spellStart"/>
      <w:r w:rsidRPr="00027E08">
        <w:rPr>
          <w:rFonts w:ascii="Times New Roman" w:eastAsia="Times New Roman" w:hAnsi="Times New Roman" w:cs="Times New Roman"/>
          <w:color w:val="000000"/>
          <w:sz w:val="24"/>
          <w:szCs w:val="24"/>
        </w:rPr>
        <w:t>м-н</w:t>
      </w:r>
      <w:proofErr w:type="spellEnd"/>
      <w:r w:rsidRPr="00027E08">
        <w:rPr>
          <w:rFonts w:ascii="Times New Roman" w:eastAsia="Times New Roman" w:hAnsi="Times New Roman" w:cs="Times New Roman"/>
          <w:color w:val="000000"/>
          <w:sz w:val="24"/>
          <w:szCs w:val="24"/>
        </w:rPr>
        <w:t xml:space="preserve"> Жуковского, здание 6/1Тел.: 8-831-77-4-27-40E-mail: </w:t>
      </w:r>
      <w:hyperlink r:id="rId10" w:history="1">
        <w:r w:rsidRPr="00027E08">
          <w:rPr>
            <w:rFonts w:ascii="Times New Roman" w:eastAsia="Times New Roman" w:hAnsi="Times New Roman" w:cs="Times New Roman"/>
            <w:color w:val="0000FF"/>
            <w:sz w:val="24"/>
            <w:szCs w:val="24"/>
          </w:rPr>
          <w:t>uhanoff.andrej@yandex.ru</w:t>
        </w:r>
      </w:hyperlink>
      <w:r w:rsidRPr="00027E08">
        <w:rPr>
          <w:rFonts w:ascii="Times New Roman" w:eastAsia="Times New Roman" w:hAnsi="Times New Roman" w:cs="Times New Roman"/>
          <w:b/>
          <w:bCs/>
          <w:color w:val="000000"/>
          <w:sz w:val="24"/>
          <w:szCs w:val="24"/>
        </w:rPr>
        <w:t>​</w:t>
      </w:r>
    </w:p>
    <w:p w:rsidR="002F4222" w:rsidRPr="00027E08" w:rsidRDefault="002F4222" w:rsidP="002F4222">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027E08">
        <w:rPr>
          <w:rFonts w:ascii="Times New Roman" w:hAnsi="Times New Roman" w:cs="Times New Roman"/>
          <w:sz w:val="24"/>
          <w:szCs w:val="24"/>
        </w:rPr>
        <w:t>Совет учреждения собирается один раз в четверть, при необходимости проводится внеочередное заседание. В состав входят родители учеников, директор школы, педагоги, учащиеся. Совет согласовывает локальные акты школы, устанавливающие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 Управление школой осуществляется на основе сочетания принципов самоуправления коллектива и единоначалия.</w:t>
      </w:r>
    </w:p>
    <w:p w:rsidR="002F4222" w:rsidRPr="00027E08" w:rsidRDefault="002F4222" w:rsidP="002F4222">
      <w:pPr>
        <w:pStyle w:val="Default"/>
      </w:pPr>
      <w:r w:rsidRPr="00027E08">
        <w:rPr>
          <w:b/>
          <w:bCs/>
        </w:rPr>
        <w:t xml:space="preserve">Педагогический совет. </w:t>
      </w:r>
    </w:p>
    <w:p w:rsidR="002F4222" w:rsidRPr="00027E08" w:rsidRDefault="002F4222" w:rsidP="002F4222">
      <w:pPr>
        <w:spacing w:before="100" w:beforeAutospacing="1" w:after="100" w:afterAutospacing="1" w:line="240" w:lineRule="auto"/>
        <w:jc w:val="both"/>
        <w:rPr>
          <w:rFonts w:ascii="Times New Roman" w:hAnsi="Times New Roman" w:cs="Times New Roman"/>
          <w:sz w:val="24"/>
          <w:szCs w:val="24"/>
        </w:rPr>
      </w:pPr>
      <w:r w:rsidRPr="00027E08">
        <w:rPr>
          <w:rFonts w:ascii="Times New Roman" w:hAnsi="Times New Roman" w:cs="Times New Roman"/>
          <w:sz w:val="24"/>
          <w:szCs w:val="24"/>
        </w:rPr>
        <w:t>Руководство образовательной деятельностью школы осуществляет педагогический совет, в который входят учителя, директор и его заместители. Возглавляет педагогический совет директор школы Уханов А.В.</w:t>
      </w:r>
    </w:p>
    <w:p w:rsidR="00D90452" w:rsidRPr="00027E08" w:rsidRDefault="00D90452" w:rsidP="00D90452">
      <w:pPr>
        <w:pStyle w:val="Default"/>
      </w:pPr>
      <w:r w:rsidRPr="00027E08">
        <w:t xml:space="preserve">К компетенции Педагогического Совета относятся: </w:t>
      </w:r>
    </w:p>
    <w:p w:rsidR="00D90452" w:rsidRPr="00027E08" w:rsidRDefault="00D90452" w:rsidP="00D90452">
      <w:pPr>
        <w:pStyle w:val="Default"/>
      </w:pPr>
      <w:r w:rsidRPr="00027E08">
        <w:t xml:space="preserve">- утверждение учебных планов и программ; </w:t>
      </w:r>
    </w:p>
    <w:p w:rsidR="00D90452" w:rsidRPr="00027E08" w:rsidRDefault="00D90452" w:rsidP="00D90452">
      <w:pPr>
        <w:pStyle w:val="Default"/>
      </w:pPr>
      <w:r w:rsidRPr="00027E08">
        <w:t xml:space="preserve">- определение основных направлений педагогической деятельности; </w:t>
      </w:r>
    </w:p>
    <w:p w:rsidR="00D90452" w:rsidRPr="00027E08" w:rsidRDefault="00D90452" w:rsidP="00D90452">
      <w:pPr>
        <w:pStyle w:val="Default"/>
      </w:pPr>
      <w:r w:rsidRPr="00027E08">
        <w:t xml:space="preserve">- утверждение индивидуальных учебных планов; </w:t>
      </w:r>
    </w:p>
    <w:p w:rsidR="00D90452" w:rsidRPr="00027E08" w:rsidRDefault="00D90452" w:rsidP="00D90452">
      <w:pPr>
        <w:pStyle w:val="Default"/>
      </w:pPr>
      <w:r w:rsidRPr="00027E08">
        <w:t xml:space="preserve">- перевод учащихся в следующий класс; </w:t>
      </w:r>
    </w:p>
    <w:p w:rsidR="00D90452" w:rsidRPr="00027E08" w:rsidRDefault="00D90452" w:rsidP="00D90452">
      <w:pPr>
        <w:pStyle w:val="Default"/>
      </w:pPr>
      <w:r w:rsidRPr="00027E08">
        <w:t xml:space="preserve">- обсуждение вопросов успеваемости, поведения и аттестации учащихся; </w:t>
      </w:r>
    </w:p>
    <w:p w:rsidR="00D90452" w:rsidRPr="00027E08" w:rsidRDefault="00D90452" w:rsidP="00D90452">
      <w:pPr>
        <w:spacing w:after="0" w:line="240" w:lineRule="auto"/>
        <w:jc w:val="both"/>
        <w:rPr>
          <w:rFonts w:ascii="Times New Roman" w:hAnsi="Times New Roman" w:cs="Times New Roman"/>
          <w:sz w:val="24"/>
          <w:szCs w:val="24"/>
        </w:rPr>
      </w:pPr>
      <w:r w:rsidRPr="00027E08">
        <w:rPr>
          <w:rFonts w:ascii="Times New Roman" w:hAnsi="Times New Roman" w:cs="Times New Roman"/>
          <w:sz w:val="24"/>
          <w:szCs w:val="24"/>
        </w:rPr>
        <w:t xml:space="preserve">- организация работы по повышению квалификации педагогических сотрудников учреждения, развитию их творческих инициатив, распространению педагогического опыта, представление педагогических и других работников к различным видам поощрений. </w:t>
      </w:r>
    </w:p>
    <w:p w:rsidR="00D90452" w:rsidRPr="00027E08" w:rsidRDefault="00D90452" w:rsidP="00D90452">
      <w:pPr>
        <w:spacing w:after="0" w:line="240" w:lineRule="auto"/>
        <w:jc w:val="both"/>
        <w:rPr>
          <w:rFonts w:ascii="Times New Roman" w:hAnsi="Times New Roman" w:cs="Times New Roman"/>
          <w:sz w:val="24"/>
          <w:szCs w:val="24"/>
        </w:rPr>
      </w:pPr>
    </w:p>
    <w:p w:rsidR="00D90452" w:rsidRPr="00027E08" w:rsidRDefault="00D90452" w:rsidP="00D90452">
      <w:pPr>
        <w:pStyle w:val="Default"/>
      </w:pPr>
      <w:r w:rsidRPr="00027E08">
        <w:rPr>
          <w:b/>
          <w:bCs/>
        </w:rPr>
        <w:t xml:space="preserve">Совет старшеклассников. </w:t>
      </w:r>
    </w:p>
    <w:p w:rsidR="00D90452" w:rsidRPr="00027E08" w:rsidRDefault="00D90452" w:rsidP="00D90452">
      <w:pPr>
        <w:pStyle w:val="Default"/>
      </w:pPr>
      <w:r w:rsidRPr="00027E08">
        <w:t xml:space="preserve">Постоянно действующим руководящим органом школьного самоуправления является Совет старшеклассников, в состав которого входят представители 9-11 классов. </w:t>
      </w:r>
    </w:p>
    <w:p w:rsidR="00D90452" w:rsidRPr="00027E08" w:rsidRDefault="00D90452" w:rsidP="00D90452">
      <w:pPr>
        <w:pStyle w:val="Default"/>
      </w:pPr>
      <w:r w:rsidRPr="00027E08">
        <w:t xml:space="preserve">Основная цель создания совета старшеклассников – привлечение учащихся школы к сотворчеству, сотрудничеству с педагогическим коллективом, развитие самоуправленческих начал. </w:t>
      </w:r>
    </w:p>
    <w:p w:rsidR="00D90452" w:rsidRPr="00027E08" w:rsidRDefault="00D90452" w:rsidP="00D90452">
      <w:pPr>
        <w:pStyle w:val="Default"/>
      </w:pPr>
      <w:r w:rsidRPr="00027E08">
        <w:t xml:space="preserve">Состав совета: 2 человека, избранные в классных коллективах. </w:t>
      </w:r>
    </w:p>
    <w:p w:rsidR="00D90452" w:rsidRPr="00027E08" w:rsidRDefault="00D90452" w:rsidP="00D90452">
      <w:pPr>
        <w:pStyle w:val="Default"/>
        <w:numPr>
          <w:ilvl w:val="0"/>
          <w:numId w:val="7"/>
        </w:numPr>
        <w:spacing w:after="104"/>
      </w:pPr>
      <w:r w:rsidRPr="00027E08">
        <w:t xml:space="preserve">Составляет план работы Совета старшеклассников на учебный год, </w:t>
      </w:r>
    </w:p>
    <w:p w:rsidR="00D90452" w:rsidRPr="00027E08" w:rsidRDefault="00D90452" w:rsidP="00D90452">
      <w:pPr>
        <w:pStyle w:val="Default"/>
        <w:numPr>
          <w:ilvl w:val="0"/>
          <w:numId w:val="7"/>
        </w:numPr>
        <w:spacing w:after="104"/>
      </w:pPr>
      <w:r w:rsidRPr="00027E08">
        <w:lastRenderedPageBreak/>
        <w:t xml:space="preserve">Председатель Совета старшеклассников представляет интересы учащихся в Управляющем совете, </w:t>
      </w:r>
    </w:p>
    <w:p w:rsidR="00D90452" w:rsidRPr="00027E08" w:rsidRDefault="00D90452" w:rsidP="00D90452">
      <w:pPr>
        <w:pStyle w:val="Default"/>
        <w:numPr>
          <w:ilvl w:val="0"/>
          <w:numId w:val="7"/>
        </w:numPr>
        <w:spacing w:after="104"/>
      </w:pPr>
      <w:r w:rsidRPr="00027E08">
        <w:t xml:space="preserve">Заслушивает отчеты лидеров классов о проделанной работе, </w:t>
      </w:r>
    </w:p>
    <w:p w:rsidR="00D90452" w:rsidRPr="00027E08" w:rsidRDefault="00D90452" w:rsidP="00D90452">
      <w:pPr>
        <w:pStyle w:val="Default"/>
        <w:numPr>
          <w:ilvl w:val="0"/>
          <w:numId w:val="7"/>
        </w:numPr>
        <w:spacing w:after="104"/>
      </w:pPr>
      <w:r w:rsidRPr="00027E08">
        <w:t xml:space="preserve">Осуществляет связь между классом и органами ученического самоуправления, </w:t>
      </w:r>
    </w:p>
    <w:p w:rsidR="00D90452" w:rsidRPr="00027E08" w:rsidRDefault="00D90452" w:rsidP="00D90452">
      <w:pPr>
        <w:pStyle w:val="Default"/>
        <w:numPr>
          <w:ilvl w:val="0"/>
          <w:numId w:val="8"/>
        </w:numPr>
        <w:spacing w:after="104"/>
      </w:pPr>
      <w:r w:rsidRPr="00027E08">
        <w:t xml:space="preserve">Организует дежурство по школе, </w:t>
      </w:r>
    </w:p>
    <w:p w:rsidR="00D90452" w:rsidRPr="00027E08" w:rsidRDefault="00D90452" w:rsidP="00D90452">
      <w:pPr>
        <w:pStyle w:val="Default"/>
        <w:numPr>
          <w:ilvl w:val="0"/>
          <w:numId w:val="8"/>
        </w:numPr>
      </w:pPr>
      <w:r w:rsidRPr="00027E08">
        <w:t xml:space="preserve">Решения Совета обязательны для всех классных коллективов </w:t>
      </w:r>
    </w:p>
    <w:p w:rsidR="00D90452" w:rsidRPr="00027E08" w:rsidRDefault="00D90452" w:rsidP="00D90452">
      <w:pPr>
        <w:pStyle w:val="Default"/>
        <w:ind w:left="720"/>
      </w:pPr>
    </w:p>
    <w:p w:rsidR="00D90452" w:rsidRPr="00027E08" w:rsidRDefault="00D90452" w:rsidP="00D90452">
      <w:pPr>
        <w:pStyle w:val="Default"/>
      </w:pPr>
      <w:r w:rsidRPr="00027E08">
        <w:t>Председатель Совета старшеклассников</w:t>
      </w:r>
      <w:r w:rsidR="004C3FB4">
        <w:t xml:space="preserve"> </w:t>
      </w:r>
      <w:proofErr w:type="spellStart"/>
      <w:r w:rsidR="004C3FB4">
        <w:t>Жерновкова</w:t>
      </w:r>
      <w:proofErr w:type="spellEnd"/>
      <w:r w:rsidR="004C3FB4">
        <w:t xml:space="preserve"> Дарья</w:t>
      </w:r>
      <w:r w:rsidRPr="00027E08">
        <w:t xml:space="preserve">, </w:t>
      </w:r>
      <w:r w:rsidR="004C3FB4">
        <w:t>9 класс</w:t>
      </w:r>
      <w:r w:rsidRPr="00027E08">
        <w:t xml:space="preserve">. </w:t>
      </w:r>
    </w:p>
    <w:p w:rsidR="00D90452" w:rsidRPr="00027E08" w:rsidRDefault="00D90452" w:rsidP="00D90452">
      <w:pPr>
        <w:pStyle w:val="Default"/>
      </w:pPr>
      <w:r w:rsidRPr="00027E08">
        <w:t xml:space="preserve">Заседания Совета старшеклассников проводились 2 раза в месяц, Совет работал по составленному в начале учебного года плану, в который была включена работа с положениями о районных мероприятиях и конкурсах. </w:t>
      </w:r>
    </w:p>
    <w:p w:rsidR="00A12633" w:rsidRDefault="00D90452" w:rsidP="00B32470">
      <w:pPr>
        <w:pStyle w:val="Default"/>
        <w:jc w:val="both"/>
      </w:pPr>
      <w:r w:rsidRPr="00027E08">
        <w:t>Согласно плану Совет Старшеклассников в течение учебного года проводил рейды проверки внешнего вида, сменной обуви, санитарного состояния кабинетов. Совет Старшеклассников помогал в организации школьных и районных мероприятий, Проследив и проанализировав работу Совета Старшеклассников в этом учебном году, её можно считать удовлетвор</w:t>
      </w:r>
      <w:r w:rsidR="00A12633">
        <w:t>ительной.</w:t>
      </w:r>
    </w:p>
    <w:p w:rsidR="00B32470" w:rsidRPr="00027E08" w:rsidRDefault="00B32470" w:rsidP="00B32470">
      <w:pPr>
        <w:pStyle w:val="Default"/>
        <w:jc w:val="both"/>
      </w:pPr>
      <w:r w:rsidRPr="00027E08">
        <w:rPr>
          <w:b/>
          <w:bCs/>
          <w:i/>
          <w:iCs/>
        </w:rPr>
        <w:t xml:space="preserve"> Вывод: </w:t>
      </w:r>
      <w:r w:rsidRPr="00027E08">
        <w:rPr>
          <w:i/>
          <w:iCs/>
        </w:rPr>
        <w:t xml:space="preserve">В школе созданы и функционируют органы самоуправления, </w:t>
      </w:r>
    </w:p>
    <w:p w:rsidR="00B32470" w:rsidRPr="00027E08" w:rsidRDefault="00B32470" w:rsidP="00B32470">
      <w:pPr>
        <w:pStyle w:val="Default"/>
        <w:jc w:val="both"/>
      </w:pPr>
      <w:proofErr w:type="gramStart"/>
      <w:r w:rsidRPr="00027E08">
        <w:rPr>
          <w:i/>
          <w:iCs/>
        </w:rPr>
        <w:t>обеспечивающие</w:t>
      </w:r>
      <w:proofErr w:type="gramEnd"/>
      <w:r w:rsidRPr="00027E08">
        <w:rPr>
          <w:i/>
          <w:iCs/>
        </w:rPr>
        <w:t xml:space="preserve"> оперативное управление и способствующие </w:t>
      </w:r>
    </w:p>
    <w:p w:rsidR="008D4E82" w:rsidRPr="00027E08" w:rsidRDefault="00B32470" w:rsidP="00B32470">
      <w:pPr>
        <w:jc w:val="both"/>
        <w:rPr>
          <w:rFonts w:ascii="Times New Roman" w:hAnsi="Times New Roman" w:cs="Times New Roman"/>
          <w:sz w:val="24"/>
          <w:szCs w:val="24"/>
        </w:rPr>
      </w:pPr>
      <w:r w:rsidRPr="00027E08">
        <w:rPr>
          <w:rFonts w:ascii="Times New Roman" w:hAnsi="Times New Roman" w:cs="Times New Roman"/>
          <w:i/>
          <w:iCs/>
          <w:sz w:val="24"/>
          <w:szCs w:val="24"/>
        </w:rPr>
        <w:t>открытости деятельности и стабильному развитию учреждения</w:t>
      </w:r>
      <w:proofErr w:type="gramStart"/>
      <w:r w:rsidRPr="00027E08">
        <w:rPr>
          <w:rFonts w:ascii="Times New Roman" w:hAnsi="Times New Roman" w:cs="Times New Roman"/>
          <w:i/>
          <w:iCs/>
          <w:sz w:val="24"/>
          <w:szCs w:val="24"/>
        </w:rPr>
        <w:t>.</w:t>
      </w:r>
      <w:proofErr w:type="gramEnd"/>
      <w:r w:rsidRPr="00027E08">
        <w:rPr>
          <w:rFonts w:ascii="Times New Roman" w:hAnsi="Times New Roman" w:cs="Times New Roman"/>
          <w:i/>
          <w:iCs/>
          <w:sz w:val="24"/>
          <w:szCs w:val="24"/>
        </w:rPr>
        <w:t xml:space="preserve"> </w:t>
      </w:r>
      <w:proofErr w:type="spellStart"/>
      <w:proofErr w:type="gramStart"/>
      <w:r w:rsidR="00D90452" w:rsidRPr="00027E08">
        <w:rPr>
          <w:rFonts w:ascii="Times New Roman" w:hAnsi="Times New Roman" w:cs="Times New Roman"/>
          <w:sz w:val="24"/>
          <w:szCs w:val="24"/>
        </w:rPr>
        <w:t>и</w:t>
      </w:r>
      <w:proofErr w:type="gramEnd"/>
      <w:r w:rsidR="00D90452" w:rsidRPr="00027E08">
        <w:rPr>
          <w:rFonts w:ascii="Times New Roman" w:hAnsi="Times New Roman" w:cs="Times New Roman"/>
          <w:sz w:val="24"/>
          <w:szCs w:val="24"/>
        </w:rPr>
        <w:t>тельной</w:t>
      </w:r>
      <w:proofErr w:type="spellEnd"/>
      <w:r w:rsidR="00D90452" w:rsidRPr="00027E08">
        <w:rPr>
          <w:rFonts w:ascii="Times New Roman" w:hAnsi="Times New Roman" w:cs="Times New Roman"/>
          <w:sz w:val="24"/>
          <w:szCs w:val="24"/>
        </w:rPr>
        <w:t>.</w:t>
      </w:r>
    </w:p>
    <w:p w:rsidR="00A12633" w:rsidRPr="004A5485" w:rsidRDefault="00A12633" w:rsidP="00A12633">
      <w:pPr>
        <w:pStyle w:val="Default"/>
        <w:rPr>
          <w:color w:val="FF0000"/>
          <w:sz w:val="28"/>
          <w:szCs w:val="28"/>
        </w:rPr>
      </w:pPr>
      <w:r w:rsidRPr="004A5485">
        <w:rPr>
          <w:b/>
          <w:bCs/>
          <w:color w:val="FF0000"/>
          <w:sz w:val="28"/>
          <w:szCs w:val="28"/>
        </w:rPr>
        <w:t xml:space="preserve">Особенности образовательного процесса </w:t>
      </w:r>
    </w:p>
    <w:p w:rsidR="00A12633" w:rsidRPr="004C3FB4" w:rsidRDefault="00A12633" w:rsidP="004C3FB4">
      <w:pPr>
        <w:pStyle w:val="Default"/>
        <w:jc w:val="both"/>
      </w:pPr>
      <w:r w:rsidRPr="004C3FB4">
        <w:t xml:space="preserve">МБОУ СШ № </w:t>
      </w:r>
      <w:r w:rsidR="003F57BD" w:rsidRPr="004C3FB4">
        <w:t>9</w:t>
      </w:r>
      <w:r w:rsidRPr="004C3FB4">
        <w:t xml:space="preserve"> является общеобразовательным учреждением начального общего, основного общего и среднего (полного) общего образования, которое в своей деятельности обеспечивает выполнения федерального государственного образовательного стандарта. </w:t>
      </w:r>
    </w:p>
    <w:p w:rsidR="00A12633" w:rsidRPr="004C3FB4" w:rsidRDefault="00A12633" w:rsidP="004C3FB4">
      <w:pPr>
        <w:pStyle w:val="Default"/>
        <w:jc w:val="both"/>
      </w:pPr>
      <w:r w:rsidRPr="004C3FB4">
        <w:t>Целью образовательного процесса МБОУ СШ №</w:t>
      </w:r>
      <w:r w:rsidR="003F57BD" w:rsidRPr="004C3FB4">
        <w:t xml:space="preserve">9 </w:t>
      </w:r>
      <w:r w:rsidRPr="004C3FB4">
        <w:t xml:space="preserve">является обеспечение доступности и высокого качества образования адекватного социальным потребностям и требованиям инновационной экономики России, </w:t>
      </w:r>
      <w:r w:rsidR="003F57BD" w:rsidRPr="004C3FB4">
        <w:t>Нижегородской области</w:t>
      </w:r>
      <w:r w:rsidRPr="004C3FB4">
        <w:t xml:space="preserve">, </w:t>
      </w:r>
      <w:r w:rsidR="003F57BD" w:rsidRPr="004C3FB4">
        <w:t>городского округа город Выкса</w:t>
      </w:r>
      <w:r w:rsidRPr="004C3FB4">
        <w:t xml:space="preserve"> на основе повышения эффективности образовательной деятельности школы. </w:t>
      </w:r>
    </w:p>
    <w:p w:rsidR="00A12633" w:rsidRPr="004C3FB4" w:rsidRDefault="00A12633" w:rsidP="004C3FB4">
      <w:pPr>
        <w:pStyle w:val="Default"/>
        <w:jc w:val="both"/>
      </w:pPr>
      <w:r w:rsidRPr="004C3FB4">
        <w:t>Основополагающим документом школы, принятым решением педагогического Совета</w:t>
      </w:r>
      <w:r w:rsidR="003F57BD" w:rsidRPr="004C3FB4">
        <w:t xml:space="preserve"> 28.08.2015</w:t>
      </w:r>
      <w:r w:rsidRPr="004C3FB4">
        <w:t xml:space="preserve">, является Образовательная программа начального общего образования и образовательная программа для среднего общего </w:t>
      </w:r>
      <w:r w:rsidRPr="004A5485">
        <w:t>и среднего полного образования</w:t>
      </w:r>
      <w:r w:rsidRPr="004C3FB4">
        <w:t xml:space="preserve">. Основное назначение Образовательной программы – обеспечение качества образования как результата деятельности коллектива школы и обеспечение преемственности программ по уровням обучения. Образовательная программа и учебный план предусматривают выполнение государственной функции школы – обеспечение базового среднего образования и развитие ребёнка в процессе обучения. Главным условием для достижения этих целей является включение каждого учащегося на каждом учебном занятии в деятельность с учётом его возможностей и способностей. </w:t>
      </w:r>
    </w:p>
    <w:p w:rsidR="00A12633" w:rsidRPr="004C3FB4" w:rsidRDefault="00A12633" w:rsidP="004C3FB4">
      <w:pPr>
        <w:pStyle w:val="Default"/>
        <w:jc w:val="both"/>
      </w:pPr>
      <w:r w:rsidRPr="004C3FB4">
        <w:t xml:space="preserve">Школа работает </w:t>
      </w:r>
      <w:proofErr w:type="gramStart"/>
      <w:r w:rsidRPr="004C3FB4">
        <w:t>над</w:t>
      </w:r>
      <w:proofErr w:type="gramEnd"/>
      <w:r w:rsidRPr="004C3FB4">
        <w:t xml:space="preserve">: </w:t>
      </w:r>
    </w:p>
    <w:p w:rsidR="00A12633" w:rsidRPr="004C3FB4" w:rsidRDefault="00A12633" w:rsidP="004C3FB4">
      <w:pPr>
        <w:pStyle w:val="Default"/>
        <w:jc w:val="both"/>
      </w:pPr>
      <w:r w:rsidRPr="004C3FB4">
        <w:t xml:space="preserve">• обеспечением преемственности начального общего, основного общего, среднего общего образования; </w:t>
      </w:r>
    </w:p>
    <w:p w:rsidR="00B32470" w:rsidRPr="004C3FB4" w:rsidRDefault="00A12633" w:rsidP="004C3FB4">
      <w:pPr>
        <w:jc w:val="both"/>
        <w:rPr>
          <w:rFonts w:ascii="Times New Roman" w:hAnsi="Times New Roman" w:cs="Times New Roman"/>
          <w:sz w:val="24"/>
          <w:szCs w:val="24"/>
        </w:rPr>
      </w:pPr>
      <w:r w:rsidRPr="004C3FB4">
        <w:rPr>
          <w:rFonts w:ascii="Times New Roman" w:hAnsi="Times New Roman" w:cs="Times New Roman"/>
          <w:sz w:val="24"/>
          <w:szCs w:val="24"/>
        </w:rPr>
        <w:t>• обеспечением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w:t>
      </w:r>
    </w:p>
    <w:p w:rsidR="00E70986" w:rsidRPr="004C3FB4" w:rsidRDefault="00E70986" w:rsidP="004C3FB4">
      <w:pPr>
        <w:pStyle w:val="Default"/>
        <w:jc w:val="both"/>
      </w:pPr>
      <w:r w:rsidRPr="004C3FB4">
        <w:t xml:space="preserve">обучающимися, в том числе детьми-инвалидами и детьми с ограниченными возможностями здоровья; </w:t>
      </w:r>
    </w:p>
    <w:p w:rsidR="00E70986" w:rsidRPr="004C3FB4" w:rsidRDefault="00E70986" w:rsidP="004C3FB4">
      <w:pPr>
        <w:pStyle w:val="Default"/>
        <w:jc w:val="both"/>
      </w:pPr>
      <w:r w:rsidRPr="004C3FB4">
        <w:t xml:space="preserve">• обеспечением эффективного сочетания урочных и внеурочных форм организации образовательного процесса, взаимодействия всех его участников; </w:t>
      </w:r>
    </w:p>
    <w:p w:rsidR="00E70986" w:rsidRPr="004C3FB4" w:rsidRDefault="00E70986" w:rsidP="004C3FB4">
      <w:pPr>
        <w:pStyle w:val="Default"/>
        <w:jc w:val="both"/>
      </w:pPr>
      <w:r w:rsidRPr="004C3FB4">
        <w:lastRenderedPageBreak/>
        <w:t xml:space="preserve">• выявлением и развитием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E70986" w:rsidRPr="004C3FB4" w:rsidRDefault="00E70986" w:rsidP="004C3FB4">
      <w:pPr>
        <w:pStyle w:val="Default"/>
        <w:jc w:val="both"/>
      </w:pPr>
      <w:r w:rsidRPr="004C3FB4">
        <w:t xml:space="preserve">• организацией интеллектуальных и творческих соревнований, научно-технического творчества, проектной и учебно-исследовательской деятельности; </w:t>
      </w:r>
    </w:p>
    <w:p w:rsidR="00B32470" w:rsidRPr="004C3FB4" w:rsidRDefault="00E70986" w:rsidP="004C3FB4">
      <w:pPr>
        <w:jc w:val="both"/>
        <w:rPr>
          <w:rFonts w:ascii="Times New Roman" w:hAnsi="Times New Roman" w:cs="Times New Roman"/>
          <w:sz w:val="24"/>
          <w:szCs w:val="24"/>
        </w:rPr>
      </w:pPr>
      <w:r w:rsidRPr="004C3FB4">
        <w:rPr>
          <w:rFonts w:ascii="Times New Roman" w:hAnsi="Times New Roman" w:cs="Times New Roman"/>
          <w:sz w:val="24"/>
          <w:szCs w:val="24"/>
        </w:rPr>
        <w:t xml:space="preserve">• участием обучающихся, их родителей (законных представителей), педагогических работников и общественности в проектировании и развитии </w:t>
      </w:r>
      <w:proofErr w:type="spellStart"/>
      <w:r w:rsidRPr="004C3FB4">
        <w:rPr>
          <w:rFonts w:ascii="Times New Roman" w:hAnsi="Times New Roman" w:cs="Times New Roman"/>
          <w:sz w:val="24"/>
          <w:szCs w:val="24"/>
        </w:rPr>
        <w:t>внутришкольной</w:t>
      </w:r>
      <w:proofErr w:type="spellEnd"/>
      <w:r w:rsidRPr="004C3FB4">
        <w:rPr>
          <w:rFonts w:ascii="Times New Roman" w:hAnsi="Times New Roman" w:cs="Times New Roman"/>
          <w:sz w:val="24"/>
          <w:szCs w:val="24"/>
        </w:rPr>
        <w:t xml:space="preserve"> социальной среды, школьного уклада.</w:t>
      </w:r>
    </w:p>
    <w:p w:rsidR="00E70986" w:rsidRPr="004A5485" w:rsidRDefault="00E70986" w:rsidP="004C3FB4">
      <w:pPr>
        <w:pStyle w:val="Default"/>
        <w:jc w:val="both"/>
        <w:rPr>
          <w:color w:val="FF0000"/>
        </w:rPr>
      </w:pPr>
      <w:r w:rsidRPr="004A5485">
        <w:rPr>
          <w:b/>
          <w:bCs/>
          <w:iCs/>
          <w:color w:val="FF0000"/>
        </w:rPr>
        <w:t>УЧЕБНЫЙ ПЛАН</w:t>
      </w:r>
    </w:p>
    <w:p w:rsidR="00E70986" w:rsidRPr="004C3FB4" w:rsidRDefault="00E70986" w:rsidP="004C3FB4">
      <w:pPr>
        <w:pStyle w:val="Default"/>
        <w:jc w:val="both"/>
      </w:pPr>
      <w:r w:rsidRPr="004C3FB4">
        <w:rPr>
          <w:b/>
          <w:bCs/>
          <w:i/>
          <w:iCs/>
        </w:rPr>
        <w:t xml:space="preserve">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образования и развитие ребёнка в процессе обучения. </w:t>
      </w:r>
    </w:p>
    <w:p w:rsidR="00E70986" w:rsidRPr="004C3FB4" w:rsidRDefault="00E70986" w:rsidP="004C3FB4">
      <w:pPr>
        <w:pStyle w:val="Default"/>
        <w:jc w:val="both"/>
      </w:pPr>
      <w:r w:rsidRPr="004C3FB4">
        <w:t xml:space="preserve">Учебный план МБОУ средней школы №9 на 2016/2017 учебный год соответствует действующему законодательству Российской Федерации в области образования и реализует основные принципы структуры и содержания общего среднего образования. </w:t>
      </w:r>
    </w:p>
    <w:p w:rsidR="00E70986" w:rsidRPr="004C3FB4" w:rsidRDefault="00E70986" w:rsidP="004C3FB4">
      <w:pPr>
        <w:pStyle w:val="Default"/>
        <w:jc w:val="both"/>
      </w:pPr>
      <w:r w:rsidRPr="004C3FB4">
        <w:t xml:space="preserve">Учебный план и логика его построения отражают основные цели и задачи, стоящие перед общеобразовательной школой. </w:t>
      </w:r>
      <w:proofErr w:type="gramStart"/>
      <w:r w:rsidRPr="004C3FB4">
        <w:t xml:space="preserve">В соответствии с учебным планом определяется объем учебной нагрузки, распределение учебного времени между федеральным, региональным и школьным компонентами государственного образовательного стандарта по классам и предметам. </w:t>
      </w:r>
      <w:proofErr w:type="gramEnd"/>
    </w:p>
    <w:p w:rsidR="00E70986" w:rsidRPr="004C3FB4" w:rsidRDefault="00E70986" w:rsidP="004C3FB4">
      <w:pPr>
        <w:jc w:val="both"/>
        <w:rPr>
          <w:rFonts w:ascii="Times New Roman" w:hAnsi="Times New Roman" w:cs="Times New Roman"/>
          <w:sz w:val="24"/>
          <w:szCs w:val="24"/>
        </w:rPr>
      </w:pPr>
      <w:r w:rsidRPr="004C3FB4">
        <w:rPr>
          <w:rFonts w:ascii="Times New Roman" w:hAnsi="Times New Roman" w:cs="Times New Roman"/>
          <w:sz w:val="24"/>
          <w:szCs w:val="24"/>
        </w:rPr>
        <w:t>С учебным планом на учебный год можно ознакомиться на сайте школы</w:t>
      </w:r>
      <w:r w:rsidR="00AB14D8" w:rsidRPr="004C3FB4">
        <w:rPr>
          <w:rFonts w:ascii="Times New Roman" w:hAnsi="Times New Roman" w:cs="Times New Roman"/>
          <w:sz w:val="24"/>
          <w:szCs w:val="24"/>
        </w:rPr>
        <w:t>.</w:t>
      </w:r>
    </w:p>
    <w:p w:rsidR="00AB14D8" w:rsidRPr="004C3FB4" w:rsidRDefault="00AB14D8" w:rsidP="004C3FB4">
      <w:pPr>
        <w:pStyle w:val="Default"/>
        <w:jc w:val="both"/>
      </w:pPr>
      <w:r w:rsidRPr="004C3FB4">
        <w:rPr>
          <w:b/>
          <w:bCs/>
          <w:i/>
          <w:iCs/>
        </w:rPr>
        <w:t xml:space="preserve">Краткая характеристика образовательных программ. </w:t>
      </w:r>
    </w:p>
    <w:p w:rsidR="00AB14D8" w:rsidRPr="004C3FB4" w:rsidRDefault="00AB14D8" w:rsidP="004C3FB4">
      <w:pPr>
        <w:pStyle w:val="Default"/>
        <w:jc w:val="both"/>
      </w:pPr>
      <w:r w:rsidRPr="004C3FB4">
        <w:rPr>
          <w:b/>
          <w:bCs/>
        </w:rPr>
        <w:t xml:space="preserve">Начальное общее образование </w:t>
      </w:r>
    </w:p>
    <w:p w:rsidR="00AB14D8" w:rsidRPr="004C3FB4" w:rsidRDefault="00AB14D8" w:rsidP="004C3FB4">
      <w:pPr>
        <w:pStyle w:val="Default"/>
        <w:jc w:val="both"/>
      </w:pPr>
      <w:r w:rsidRPr="004C3FB4">
        <w:t>Образовательная программа рассчитана на четырехлетний нормативный срок усвоения государственных образовательных программ начального общего образования. Выполнение образовательной программы начального общего образования в 1-4 классах обеспечивается через реализацию учебного плана урочной и плана внеурочной деятельности. Реализация содержания образования в 1- 4 классах осуществляется путем использования учебно-методического комплекса «Школа России» и «Начальная школа 21 века»</w:t>
      </w:r>
      <w:r w:rsidRPr="004C3FB4">
        <w:rPr>
          <w:b/>
          <w:bCs/>
          <w:i/>
          <w:iCs/>
        </w:rPr>
        <w:t xml:space="preserve">. </w:t>
      </w:r>
      <w:r w:rsidRPr="004C3FB4">
        <w:t xml:space="preserve">Образовательной программой начальной школы предусмотрено изучение иностранного языка со 2-ого класса. </w:t>
      </w:r>
    </w:p>
    <w:p w:rsidR="00AB14D8" w:rsidRPr="004C3FB4" w:rsidRDefault="00AB14D8" w:rsidP="004C3FB4">
      <w:pPr>
        <w:pStyle w:val="Default"/>
        <w:jc w:val="both"/>
      </w:pPr>
      <w:r w:rsidRPr="004C3FB4">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и реализуется, насколько это возможно, с учётом выбора и пожелания родителей.</w:t>
      </w:r>
    </w:p>
    <w:p w:rsidR="00AB14D8" w:rsidRPr="004C3FB4" w:rsidRDefault="00AB14D8" w:rsidP="004C3FB4">
      <w:pPr>
        <w:pStyle w:val="Default"/>
        <w:jc w:val="both"/>
      </w:pPr>
      <w:r w:rsidRPr="004C3FB4">
        <w:t xml:space="preserve"> Внеурочная деятельность организуется по следующим направлениям развития личности </w:t>
      </w:r>
      <w:proofErr w:type="gramStart"/>
      <w:r w:rsidRPr="004C3FB4">
        <w:t>обучающихся</w:t>
      </w:r>
      <w:proofErr w:type="gramEnd"/>
      <w:r w:rsidRPr="004C3FB4">
        <w:t xml:space="preserve">: </w:t>
      </w:r>
    </w:p>
    <w:p w:rsidR="00AB14D8" w:rsidRPr="004C3FB4" w:rsidRDefault="00AB14D8" w:rsidP="004C3FB4">
      <w:pPr>
        <w:pStyle w:val="Default"/>
        <w:jc w:val="both"/>
      </w:pPr>
      <w:r w:rsidRPr="004C3FB4">
        <w:t xml:space="preserve"> </w:t>
      </w:r>
      <w:proofErr w:type="spellStart"/>
      <w:r w:rsidRPr="004C3FB4">
        <w:t>общеинтеллектуальное</w:t>
      </w:r>
      <w:proofErr w:type="spellEnd"/>
      <w:r w:rsidRPr="004C3FB4">
        <w:t xml:space="preserve">; </w:t>
      </w:r>
    </w:p>
    <w:p w:rsidR="00AB14D8" w:rsidRPr="004C3FB4" w:rsidRDefault="00AB14D8" w:rsidP="004C3FB4">
      <w:pPr>
        <w:pStyle w:val="Default"/>
        <w:jc w:val="both"/>
      </w:pPr>
      <w:r w:rsidRPr="004C3FB4">
        <w:t xml:space="preserve"> духовно-нравственное; </w:t>
      </w:r>
    </w:p>
    <w:p w:rsidR="00AB14D8" w:rsidRPr="004C3FB4" w:rsidRDefault="00AB14D8" w:rsidP="004C3FB4">
      <w:pPr>
        <w:pStyle w:val="Default"/>
        <w:jc w:val="both"/>
      </w:pPr>
      <w:r w:rsidRPr="004C3FB4">
        <w:t xml:space="preserve"> общекультурное; </w:t>
      </w:r>
    </w:p>
    <w:p w:rsidR="00AB14D8" w:rsidRPr="004C3FB4" w:rsidRDefault="00AB14D8" w:rsidP="004C3FB4">
      <w:pPr>
        <w:pStyle w:val="Default"/>
        <w:jc w:val="both"/>
      </w:pPr>
      <w:r w:rsidRPr="004C3FB4">
        <w:t xml:space="preserve"> социальное; </w:t>
      </w:r>
    </w:p>
    <w:p w:rsidR="00AB14D8" w:rsidRPr="004C3FB4" w:rsidRDefault="00AB14D8" w:rsidP="004C3FB4">
      <w:pPr>
        <w:pStyle w:val="Default"/>
        <w:jc w:val="both"/>
      </w:pPr>
      <w:r w:rsidRPr="004C3FB4">
        <w:t xml:space="preserve"> физкультурно-спортивное и оздоровительное. </w:t>
      </w:r>
    </w:p>
    <w:p w:rsidR="00AB14D8" w:rsidRPr="004C3FB4" w:rsidRDefault="00AB14D8" w:rsidP="001C0495">
      <w:pPr>
        <w:spacing w:after="0"/>
        <w:jc w:val="both"/>
        <w:rPr>
          <w:rFonts w:ascii="Times New Roman" w:hAnsi="Times New Roman" w:cs="Times New Roman"/>
          <w:sz w:val="24"/>
          <w:szCs w:val="24"/>
        </w:rPr>
      </w:pPr>
    </w:p>
    <w:p w:rsidR="00DD472B" w:rsidRPr="004C3FB4" w:rsidRDefault="00DD472B" w:rsidP="004C3FB4">
      <w:pPr>
        <w:pStyle w:val="Default"/>
        <w:jc w:val="both"/>
      </w:pPr>
      <w:r w:rsidRPr="004C3FB4">
        <w:rPr>
          <w:b/>
          <w:bCs/>
        </w:rPr>
        <w:t xml:space="preserve">Основное общее образование </w:t>
      </w:r>
    </w:p>
    <w:p w:rsidR="00DD472B" w:rsidRPr="004C3FB4" w:rsidRDefault="00DD472B" w:rsidP="004C3FB4">
      <w:pPr>
        <w:pStyle w:val="Default"/>
        <w:jc w:val="both"/>
      </w:pPr>
      <w:r w:rsidRPr="004C3FB4">
        <w:t xml:space="preserve">Основное общее образование обеспечивает освоение учащимися общеобразовательных программ в условиях становления и формирования личности ребенка и </w:t>
      </w:r>
      <w:proofErr w:type="gramStart"/>
      <w:r w:rsidRPr="004C3FB4">
        <w:t>направлена</w:t>
      </w:r>
      <w:proofErr w:type="gramEnd"/>
      <w:r w:rsidRPr="004C3FB4">
        <w:t xml:space="preserve"> на развитие его склонностей, интересов и способностей к социальному и профессиональному самоопределению. </w:t>
      </w:r>
    </w:p>
    <w:p w:rsidR="00DD472B" w:rsidRPr="004C3FB4" w:rsidRDefault="00DD472B" w:rsidP="004C3FB4">
      <w:pPr>
        <w:pStyle w:val="Default"/>
        <w:jc w:val="both"/>
      </w:pPr>
      <w:r w:rsidRPr="004C3FB4">
        <w:rPr>
          <w:b/>
          <w:bCs/>
        </w:rPr>
        <w:lastRenderedPageBreak/>
        <w:t xml:space="preserve">Цель реализации </w:t>
      </w:r>
      <w:r w:rsidRPr="004C3FB4">
        <w:t xml:space="preserve">основной образовательной программы основного общего образования — обеспечение выполнения требований ФГОС ООО. </w:t>
      </w:r>
    </w:p>
    <w:p w:rsidR="00DD472B" w:rsidRPr="004C3FB4" w:rsidRDefault="00DD472B" w:rsidP="004C3FB4">
      <w:pPr>
        <w:pStyle w:val="Default"/>
        <w:jc w:val="both"/>
      </w:pPr>
      <w:r w:rsidRPr="004C3FB4">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C3FB4">
        <w:rPr>
          <w:b/>
          <w:bCs/>
          <w:i/>
          <w:iCs/>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4C3FB4">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4C3FB4">
        <w:t>критериальной</w:t>
      </w:r>
      <w:proofErr w:type="spellEnd"/>
      <w:r w:rsidRPr="004C3FB4">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DD472B" w:rsidRPr="004C3FB4" w:rsidRDefault="00DD472B" w:rsidP="004C3FB4">
      <w:pPr>
        <w:pStyle w:val="Default"/>
        <w:jc w:val="both"/>
      </w:pPr>
      <w:r w:rsidRPr="004C3FB4">
        <w:rPr>
          <w:b/>
          <w:bCs/>
        </w:rPr>
        <w:t xml:space="preserve">Среднее общее образование </w:t>
      </w:r>
    </w:p>
    <w:p w:rsidR="00DD472B" w:rsidRPr="004C3FB4" w:rsidRDefault="00DD472B" w:rsidP="004C3FB4">
      <w:pPr>
        <w:pStyle w:val="Default"/>
        <w:jc w:val="both"/>
      </w:pPr>
      <w:r w:rsidRPr="004C3FB4">
        <w:t xml:space="preserve">Среднее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 </w:t>
      </w:r>
    </w:p>
    <w:p w:rsidR="00FF1E93" w:rsidRPr="004C3FB4" w:rsidRDefault="00DD472B" w:rsidP="004C3FB4">
      <w:pPr>
        <w:pStyle w:val="Default"/>
        <w:jc w:val="both"/>
      </w:pPr>
      <w:proofErr w:type="gramStart"/>
      <w:r w:rsidRPr="004C3FB4">
        <w:t xml:space="preserve">Образовательная программа среднего общего образования МБОУ СШ </w:t>
      </w:r>
      <w:r w:rsidR="00FF1E93" w:rsidRPr="004C3FB4">
        <w:t>№9</w:t>
      </w:r>
      <w:r w:rsidRPr="004C3FB4">
        <w:t xml:space="preserve"> разработана в соответствии с требованиями Закона об</w:t>
      </w:r>
      <w:r w:rsidR="00FF1E93" w:rsidRPr="004C3FB4">
        <w:t xml:space="preserve"> образовании в Российской Федерации № 273-ФЗ от29.12.2012 г. и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w:t>
      </w:r>
      <w:proofErr w:type="gramEnd"/>
      <w:r w:rsidR="00FF1E93" w:rsidRPr="004C3FB4">
        <w:t xml:space="preserve">, развитие творческих способностей, сохранение и укрепление здоровья. </w:t>
      </w:r>
    </w:p>
    <w:p w:rsidR="00FF1E93" w:rsidRPr="004A5485" w:rsidRDefault="00FF1E93" w:rsidP="00FF1E93">
      <w:pPr>
        <w:pStyle w:val="Default"/>
      </w:pPr>
      <w:r w:rsidRPr="004A5485">
        <w:rPr>
          <w:b/>
          <w:bCs/>
        </w:rPr>
        <w:t xml:space="preserve">Целью реализации </w:t>
      </w:r>
      <w:r w:rsidRPr="004A5485">
        <w:t xml:space="preserve">основной образовательной программы среднего общего образования являются: </w:t>
      </w:r>
    </w:p>
    <w:p w:rsidR="00FF1E93" w:rsidRPr="004A5485" w:rsidRDefault="00FF1E93" w:rsidP="00FF1E93">
      <w:pPr>
        <w:pStyle w:val="Default"/>
      </w:pPr>
      <w:r w:rsidRPr="004A5485">
        <w:t xml:space="preserve">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учащимися качественного современного образования, позволяющего выпускнику занимать осмысленную, активную и деятельную жизненную позицию в обществе, поступить и успешно обучаться в выбранном уровне профессионального образования. </w:t>
      </w:r>
    </w:p>
    <w:p w:rsidR="00FF1E93" w:rsidRPr="004A5485" w:rsidRDefault="00FF1E93" w:rsidP="00FF1E93">
      <w:pPr>
        <w:pStyle w:val="Default"/>
      </w:pPr>
      <w:r w:rsidRPr="004A5485">
        <w:t>Школа дает каждому выпускнику необходимые знания для его социализации</w:t>
      </w:r>
      <w:r w:rsidRPr="00664E73">
        <w:t>, духовного, этнокультурного и профессионального самоопределения.</w:t>
      </w:r>
      <w:r w:rsidRPr="004A5485">
        <w:t xml:space="preserve"> </w:t>
      </w:r>
    </w:p>
    <w:p w:rsidR="0098554C" w:rsidRPr="004C3FB4" w:rsidRDefault="0098554C" w:rsidP="0098554C">
      <w:pPr>
        <w:pStyle w:val="Default"/>
        <w:jc w:val="center"/>
      </w:pPr>
      <w:r w:rsidRPr="004C3FB4">
        <w:rPr>
          <w:b/>
          <w:bCs/>
        </w:rPr>
        <w:t>Организация обучения на дому.</w:t>
      </w:r>
    </w:p>
    <w:p w:rsidR="0098554C" w:rsidRPr="004C3FB4" w:rsidRDefault="0098554C" w:rsidP="0098554C">
      <w:pPr>
        <w:pStyle w:val="Default"/>
      </w:pPr>
      <w:r w:rsidRPr="004C3FB4">
        <w:t xml:space="preserve">С целью соблюдения прав граждан на получение начального и основного общего образования в соответствии со ст. Закона РФ «Об образовании» в школе было организовано обучение на дому </w:t>
      </w:r>
      <w:r w:rsidRPr="00664E73">
        <w:t>для 7</w:t>
      </w:r>
      <w:r w:rsidRPr="004C3FB4">
        <w:t xml:space="preserve"> учащихся. В учебный план индивидуального обучения на дому были включены все предметы учебного плана соответствующей параллели. Индивидуальное обучение на дому осуществляли учителя-предметники в соответствии с расписанием. Были заведены журналы учета уроков по индивидуальному обучению на дому, в которых регулярно записывались темы занятий в соответствии с календарно-тематическим планированием и расписанием занятий. </w:t>
      </w:r>
    </w:p>
    <w:p w:rsidR="0098554C" w:rsidRPr="004C3FB4" w:rsidRDefault="0098554C" w:rsidP="0098554C">
      <w:pPr>
        <w:pStyle w:val="Default"/>
      </w:pPr>
      <w:r w:rsidRPr="004C3FB4">
        <w:t xml:space="preserve">На следующий год коллектив школы ставит по этому направлению следующие задачи: </w:t>
      </w:r>
    </w:p>
    <w:p w:rsidR="0098554C" w:rsidRPr="004C3FB4" w:rsidRDefault="0098554C" w:rsidP="0098554C">
      <w:pPr>
        <w:pStyle w:val="Default"/>
        <w:numPr>
          <w:ilvl w:val="0"/>
          <w:numId w:val="10"/>
        </w:numPr>
      </w:pPr>
      <w:r w:rsidRPr="004C3FB4">
        <w:t xml:space="preserve">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w:t>
      </w:r>
    </w:p>
    <w:p w:rsidR="0098554C" w:rsidRPr="004C3FB4" w:rsidRDefault="0098554C" w:rsidP="0098554C">
      <w:pPr>
        <w:pStyle w:val="Default"/>
        <w:numPr>
          <w:ilvl w:val="0"/>
          <w:numId w:val="10"/>
        </w:numPr>
      </w:pPr>
      <w:r w:rsidRPr="004C3FB4">
        <w:t xml:space="preserve">Выявлять особые образовательные потребности детей с ОВЗ, обусловленные особенностями их физического и психического развития. </w:t>
      </w:r>
    </w:p>
    <w:p w:rsidR="0098554C" w:rsidRPr="004C3FB4" w:rsidRDefault="0098554C" w:rsidP="0098554C">
      <w:pPr>
        <w:pStyle w:val="Default"/>
        <w:numPr>
          <w:ilvl w:val="0"/>
          <w:numId w:val="10"/>
        </w:numPr>
      </w:pPr>
      <w:r w:rsidRPr="004C3FB4">
        <w:t xml:space="preserve">Формировать у всех участников образовательного процесса адекватного отношения к проблемам лиц с особыми нуждами. </w:t>
      </w:r>
    </w:p>
    <w:p w:rsidR="0098554C" w:rsidRPr="004C3FB4" w:rsidRDefault="0098554C" w:rsidP="0098554C">
      <w:pPr>
        <w:pStyle w:val="Default"/>
        <w:numPr>
          <w:ilvl w:val="0"/>
          <w:numId w:val="10"/>
        </w:numPr>
      </w:pPr>
      <w:r w:rsidRPr="004C3FB4">
        <w:t xml:space="preserve">Создать условия для успешной социализации обучающихся, воспитанников. </w:t>
      </w:r>
    </w:p>
    <w:p w:rsidR="0098554C" w:rsidRPr="004C3FB4" w:rsidRDefault="0098554C" w:rsidP="0098554C">
      <w:pPr>
        <w:pStyle w:val="Default"/>
        <w:numPr>
          <w:ilvl w:val="0"/>
          <w:numId w:val="10"/>
        </w:numPr>
      </w:pPr>
      <w:r w:rsidRPr="004C3FB4">
        <w:lastRenderedPageBreak/>
        <w:t xml:space="preserve">Преподавателям, обучающим детей-инвалидов  и детей с ОВЗ активнее вовлекать учащихся в дистанционные конкурсы с целью повышения интереса к изучаемым предметам, развития творческих способностей и информационно-коммуникативных навыков. </w:t>
      </w:r>
    </w:p>
    <w:p w:rsidR="0098554C" w:rsidRPr="004C3FB4" w:rsidRDefault="0098554C" w:rsidP="00664E73">
      <w:pPr>
        <w:pStyle w:val="Default"/>
        <w:jc w:val="center"/>
      </w:pPr>
      <w:r w:rsidRPr="004C3FB4">
        <w:rPr>
          <w:b/>
          <w:bCs/>
        </w:rPr>
        <w:t>Платные услуги.</w:t>
      </w:r>
    </w:p>
    <w:p w:rsidR="0098554C" w:rsidRPr="004C3FB4" w:rsidRDefault="0098554C" w:rsidP="0098554C">
      <w:pPr>
        <w:pStyle w:val="Default"/>
      </w:pPr>
      <w:r w:rsidRPr="004C3FB4">
        <w:t xml:space="preserve">Государственные образовательные учреждения вправе реализовать за плату дополнительные образовательные услуги, предоставляемые </w:t>
      </w:r>
      <w:proofErr w:type="gramStart"/>
      <w:r w:rsidRPr="004C3FB4">
        <w:t>обучающимся</w:t>
      </w:r>
      <w:proofErr w:type="gramEnd"/>
      <w:r w:rsidRPr="004C3FB4">
        <w:t xml:space="preserve"> сверх государственного образовательного стандарта. Это расширяет возможности для дополнительного образования ребёнка: </w:t>
      </w:r>
    </w:p>
    <w:p w:rsidR="0098554C" w:rsidRPr="004C3FB4" w:rsidRDefault="0098554C" w:rsidP="0098554C">
      <w:pPr>
        <w:pStyle w:val="Default"/>
      </w:pPr>
      <w:r w:rsidRPr="004C3FB4">
        <w:t xml:space="preserve">- это удобно, так как занятия происходят в школе, как правило, в шаговой доступности от дома. </w:t>
      </w:r>
    </w:p>
    <w:p w:rsidR="0098554C" w:rsidRPr="004C3FB4" w:rsidRDefault="0098554C" w:rsidP="0098554C">
      <w:pPr>
        <w:tabs>
          <w:tab w:val="left" w:pos="1320"/>
        </w:tabs>
        <w:rPr>
          <w:rFonts w:ascii="Times New Roman" w:hAnsi="Times New Roman" w:cs="Times New Roman"/>
          <w:sz w:val="24"/>
          <w:szCs w:val="24"/>
        </w:rPr>
      </w:pPr>
      <w:r w:rsidRPr="004C3FB4">
        <w:rPr>
          <w:rFonts w:ascii="Times New Roman" w:hAnsi="Times New Roman" w:cs="Times New Roman"/>
          <w:sz w:val="24"/>
          <w:szCs w:val="24"/>
        </w:rPr>
        <w:t xml:space="preserve">- это по желанию. И обучающиеся, и их родители могут выбрать то, что считают нужным. </w:t>
      </w:r>
    </w:p>
    <w:p w:rsidR="0098554C" w:rsidRPr="004C3FB4" w:rsidRDefault="0098554C" w:rsidP="0098554C">
      <w:pPr>
        <w:tabs>
          <w:tab w:val="left" w:pos="1320"/>
        </w:tabs>
        <w:rPr>
          <w:rFonts w:ascii="Times New Roman" w:hAnsi="Times New Roman" w:cs="Times New Roman"/>
          <w:sz w:val="24"/>
          <w:szCs w:val="24"/>
        </w:rPr>
      </w:pPr>
      <w:r w:rsidRPr="004C3FB4">
        <w:rPr>
          <w:rFonts w:ascii="Times New Roman" w:hAnsi="Times New Roman" w:cs="Times New Roman"/>
          <w:sz w:val="24"/>
          <w:szCs w:val="24"/>
        </w:rPr>
        <w:t>Платные услуги: пропедевтический курс: подготовительная к школе группа «Малышок».</w:t>
      </w:r>
    </w:p>
    <w:p w:rsidR="00391451" w:rsidRPr="004C3FB4" w:rsidRDefault="00391451" w:rsidP="0098554C">
      <w:pPr>
        <w:tabs>
          <w:tab w:val="left" w:pos="1320"/>
        </w:tabs>
        <w:rPr>
          <w:rFonts w:ascii="Times New Roman" w:hAnsi="Times New Roman" w:cs="Times New Roman"/>
          <w:i/>
          <w:iCs/>
          <w:sz w:val="24"/>
          <w:szCs w:val="24"/>
        </w:rPr>
      </w:pPr>
      <w:r w:rsidRPr="004C3FB4">
        <w:rPr>
          <w:rFonts w:ascii="Times New Roman" w:hAnsi="Times New Roman" w:cs="Times New Roman"/>
          <w:b/>
          <w:bCs/>
          <w:i/>
          <w:iCs/>
          <w:sz w:val="24"/>
          <w:szCs w:val="24"/>
        </w:rPr>
        <w:t xml:space="preserve">Вывод: </w:t>
      </w:r>
      <w:r w:rsidRPr="004C3FB4">
        <w:rPr>
          <w:rFonts w:ascii="Times New Roman" w:hAnsi="Times New Roman" w:cs="Times New Roman"/>
          <w:i/>
          <w:iCs/>
          <w:sz w:val="24"/>
          <w:szCs w:val="24"/>
        </w:rPr>
        <w:t xml:space="preserve">Основная государственная функция школы – обеспечение базового среднего образования и развитие ребёнка в процессе обучения. Цель образовательного учреждения - развитие человека и гражданина, его человеческих и гражданских качества, сбережение здоровья учащихся. В школе реализуются различные формы </w:t>
      </w:r>
      <w:proofErr w:type="gramStart"/>
      <w:r w:rsidRPr="004C3FB4">
        <w:rPr>
          <w:rFonts w:ascii="Times New Roman" w:hAnsi="Times New Roman" w:cs="Times New Roman"/>
          <w:i/>
          <w:iCs/>
          <w:sz w:val="24"/>
          <w:szCs w:val="24"/>
        </w:rPr>
        <w:t>обучения, по желанию</w:t>
      </w:r>
      <w:proofErr w:type="gramEnd"/>
      <w:r w:rsidRPr="004C3FB4">
        <w:rPr>
          <w:rFonts w:ascii="Times New Roman" w:hAnsi="Times New Roman" w:cs="Times New Roman"/>
          <w:i/>
          <w:iCs/>
          <w:sz w:val="24"/>
          <w:szCs w:val="24"/>
        </w:rPr>
        <w:t xml:space="preserve"> учащихся и их родителей осуществляются платные образовательные программы по разным направлениям.</w:t>
      </w:r>
    </w:p>
    <w:p w:rsidR="00391451" w:rsidRPr="00664E73" w:rsidRDefault="00391451" w:rsidP="00391451">
      <w:pPr>
        <w:pStyle w:val="Default"/>
        <w:rPr>
          <w:color w:val="FF0000"/>
          <w:sz w:val="28"/>
          <w:szCs w:val="28"/>
        </w:rPr>
      </w:pPr>
      <w:r w:rsidRPr="00664E73">
        <w:rPr>
          <w:b/>
          <w:bCs/>
          <w:color w:val="FF0000"/>
          <w:sz w:val="28"/>
          <w:szCs w:val="28"/>
        </w:rPr>
        <w:t xml:space="preserve">Условия осуществления образовательного процесса </w:t>
      </w:r>
    </w:p>
    <w:p w:rsidR="00C749FD" w:rsidRPr="004C3FB4" w:rsidRDefault="00C749FD" w:rsidP="00C749FD">
      <w:pPr>
        <w:spacing w:after="0"/>
        <w:rPr>
          <w:rFonts w:ascii="Times New Roman" w:hAnsi="Times New Roman" w:cs="Times New Roman"/>
          <w:b/>
          <w:sz w:val="24"/>
          <w:szCs w:val="24"/>
        </w:rPr>
      </w:pPr>
      <w:r w:rsidRPr="004C3FB4">
        <w:rPr>
          <w:rFonts w:ascii="Times New Roman" w:hAnsi="Times New Roman" w:cs="Times New Roman"/>
          <w:b/>
          <w:sz w:val="24"/>
          <w:szCs w:val="24"/>
        </w:rPr>
        <w:t>2015-2016 учебном году школа работала в следующем режиме:</w:t>
      </w:r>
    </w:p>
    <w:p w:rsidR="00C749FD" w:rsidRPr="004C3FB4" w:rsidRDefault="00C749FD" w:rsidP="00C749FD">
      <w:pPr>
        <w:pStyle w:val="a9"/>
        <w:numPr>
          <w:ilvl w:val="0"/>
          <w:numId w:val="11"/>
        </w:numPr>
        <w:jc w:val="left"/>
        <w:rPr>
          <w:sz w:val="24"/>
        </w:rPr>
      </w:pPr>
      <w:r w:rsidRPr="004C3FB4">
        <w:rPr>
          <w:sz w:val="24"/>
        </w:rPr>
        <w:t>Школа работала в одну смену: с 8.00 до 20.00</w:t>
      </w:r>
    </w:p>
    <w:p w:rsidR="00C749FD" w:rsidRPr="004C3FB4" w:rsidRDefault="00C749FD" w:rsidP="00C749FD">
      <w:pPr>
        <w:pStyle w:val="3"/>
        <w:numPr>
          <w:ilvl w:val="0"/>
          <w:numId w:val="11"/>
        </w:numPr>
        <w:rPr>
          <w:color w:val="auto"/>
          <w:szCs w:val="24"/>
        </w:rPr>
      </w:pPr>
      <w:r w:rsidRPr="004C3FB4">
        <w:rPr>
          <w:color w:val="auto"/>
          <w:szCs w:val="24"/>
        </w:rPr>
        <w:t xml:space="preserve">Школа работала в режиме шестидневной  рабочей недели с одним выходным днём. В режиме пятидневной рабочей недели обучались учащиеся  1-4 </w:t>
      </w:r>
      <w:proofErr w:type="spellStart"/>
      <w:r w:rsidRPr="004C3FB4">
        <w:rPr>
          <w:color w:val="auto"/>
          <w:szCs w:val="24"/>
        </w:rPr>
        <w:t>х</w:t>
      </w:r>
      <w:proofErr w:type="spellEnd"/>
      <w:r w:rsidRPr="004C3FB4">
        <w:rPr>
          <w:color w:val="auto"/>
          <w:szCs w:val="24"/>
        </w:rPr>
        <w:t xml:space="preserve"> классов. </w:t>
      </w:r>
    </w:p>
    <w:p w:rsidR="00C749FD" w:rsidRPr="004C3FB4" w:rsidRDefault="00C749FD" w:rsidP="00C749FD">
      <w:pPr>
        <w:pStyle w:val="a9"/>
        <w:numPr>
          <w:ilvl w:val="0"/>
          <w:numId w:val="11"/>
        </w:numPr>
        <w:jc w:val="left"/>
        <w:rPr>
          <w:sz w:val="24"/>
        </w:rPr>
      </w:pPr>
      <w:r w:rsidRPr="004C3FB4">
        <w:rPr>
          <w:sz w:val="24"/>
        </w:rPr>
        <w:t>Продолжительность урока составляла 40 минут</w:t>
      </w:r>
    </w:p>
    <w:p w:rsidR="00391451" w:rsidRPr="004C3FB4" w:rsidRDefault="00391451" w:rsidP="00391451">
      <w:pPr>
        <w:pStyle w:val="Default"/>
        <w:rPr>
          <w:highlight w:val="yellow"/>
        </w:rPr>
      </w:pPr>
    </w:p>
    <w:p w:rsidR="00391451" w:rsidRPr="00730F2B" w:rsidRDefault="00391451" w:rsidP="00391451">
      <w:pPr>
        <w:pStyle w:val="Default"/>
      </w:pPr>
      <w:r w:rsidRPr="00730F2B">
        <w:t>Режим работы ГПД: с 12.</w:t>
      </w:r>
      <w:r w:rsidR="00C749FD" w:rsidRPr="00730F2B">
        <w:t>30</w:t>
      </w:r>
      <w:r w:rsidRPr="00730F2B">
        <w:t xml:space="preserve"> до 1</w:t>
      </w:r>
      <w:r w:rsidR="00C749FD" w:rsidRPr="00730F2B">
        <w:t>5</w:t>
      </w:r>
      <w:r w:rsidRPr="00730F2B">
        <w:t>.</w:t>
      </w:r>
      <w:r w:rsidR="00C749FD" w:rsidRPr="00730F2B">
        <w:t>30</w:t>
      </w:r>
      <w:r w:rsidRPr="00730F2B">
        <w:t xml:space="preserve">. </w:t>
      </w:r>
    </w:p>
    <w:p w:rsidR="00391451" w:rsidRPr="00730F2B" w:rsidRDefault="00391451" w:rsidP="00391451">
      <w:pPr>
        <w:pStyle w:val="Default"/>
      </w:pPr>
      <w:r w:rsidRPr="00730F2B">
        <w:rPr>
          <w:b/>
          <w:bCs/>
        </w:rPr>
        <w:t xml:space="preserve">Продолжительность учебного года </w:t>
      </w:r>
    </w:p>
    <w:p w:rsidR="00391451" w:rsidRPr="00730F2B" w:rsidRDefault="00391451" w:rsidP="00391451">
      <w:pPr>
        <w:pStyle w:val="Default"/>
      </w:pPr>
      <w:r w:rsidRPr="00730F2B">
        <w:t>1 класс – 33 недели; 2-</w:t>
      </w:r>
      <w:r w:rsidR="004C3FB4" w:rsidRPr="00730F2B">
        <w:t>8</w:t>
      </w:r>
      <w:r w:rsidRPr="00730F2B">
        <w:t xml:space="preserve"> и 1</w:t>
      </w:r>
      <w:r w:rsidR="004C3FB4" w:rsidRPr="00730F2B">
        <w:t>0</w:t>
      </w:r>
      <w:r w:rsidRPr="00730F2B">
        <w:t xml:space="preserve"> классы – 34 недели; </w:t>
      </w:r>
      <w:r w:rsidR="004C3FB4" w:rsidRPr="00730F2B">
        <w:t>9,11</w:t>
      </w:r>
      <w:r w:rsidRPr="00730F2B">
        <w:t xml:space="preserve"> классы – 3</w:t>
      </w:r>
      <w:r w:rsidR="004C3FB4" w:rsidRPr="00730F2B">
        <w:t>3</w:t>
      </w:r>
      <w:r w:rsidRPr="00730F2B">
        <w:t xml:space="preserve"> недел</w:t>
      </w:r>
      <w:r w:rsidR="004C3FB4" w:rsidRPr="00730F2B">
        <w:t>и</w:t>
      </w:r>
      <w:r w:rsidRPr="00730F2B">
        <w:t xml:space="preserve">. </w:t>
      </w:r>
    </w:p>
    <w:p w:rsidR="00391451" w:rsidRPr="004C3FB4" w:rsidRDefault="00391451" w:rsidP="00391451">
      <w:pPr>
        <w:tabs>
          <w:tab w:val="left" w:pos="1320"/>
        </w:tabs>
        <w:rPr>
          <w:rFonts w:ascii="Times New Roman" w:hAnsi="Times New Roman" w:cs="Times New Roman"/>
          <w:sz w:val="24"/>
          <w:szCs w:val="24"/>
        </w:rPr>
      </w:pPr>
      <w:r w:rsidRPr="00730F2B">
        <w:rPr>
          <w:rFonts w:ascii="Times New Roman" w:hAnsi="Times New Roman" w:cs="Times New Roman"/>
          <w:sz w:val="24"/>
          <w:szCs w:val="24"/>
        </w:rPr>
        <w:t xml:space="preserve">В каникулярный период работает детский оздоровительный лагерь и </w:t>
      </w:r>
      <w:proofErr w:type="gramStart"/>
      <w:r w:rsidRPr="00730F2B">
        <w:rPr>
          <w:rFonts w:ascii="Times New Roman" w:hAnsi="Times New Roman" w:cs="Times New Roman"/>
          <w:sz w:val="24"/>
          <w:szCs w:val="24"/>
        </w:rPr>
        <w:t>июне</w:t>
      </w:r>
      <w:proofErr w:type="gramEnd"/>
      <w:r w:rsidRPr="00730F2B">
        <w:rPr>
          <w:rFonts w:ascii="Times New Roman" w:hAnsi="Times New Roman" w:cs="Times New Roman"/>
          <w:sz w:val="24"/>
          <w:szCs w:val="24"/>
        </w:rPr>
        <w:t xml:space="preserve"> работала «Трудовая бригада»</w:t>
      </w:r>
    </w:p>
    <w:p w:rsidR="00391451" w:rsidRPr="00664E73" w:rsidRDefault="00730F2B" w:rsidP="00391451">
      <w:pPr>
        <w:pStyle w:val="Default"/>
        <w:rPr>
          <w:color w:val="FF0000"/>
          <w:sz w:val="28"/>
          <w:szCs w:val="28"/>
        </w:rPr>
      </w:pPr>
      <w:r w:rsidRPr="00664E73">
        <w:rPr>
          <w:b/>
          <w:bCs/>
          <w:color w:val="FF0000"/>
          <w:sz w:val="28"/>
          <w:szCs w:val="28"/>
        </w:rPr>
        <w:t>Кадровое обеспечение образовательного процесса</w:t>
      </w:r>
    </w:p>
    <w:p w:rsidR="00391451" w:rsidRPr="004C3FB4" w:rsidRDefault="00391451" w:rsidP="00391451">
      <w:pPr>
        <w:pStyle w:val="Default"/>
      </w:pPr>
      <w:r w:rsidRPr="004C3FB4">
        <w:rPr>
          <w:b/>
          <w:bCs/>
        </w:rPr>
        <w:t xml:space="preserve">Административный состав </w:t>
      </w:r>
    </w:p>
    <w:p w:rsidR="00391451" w:rsidRPr="004C3FB4" w:rsidRDefault="00391451" w:rsidP="00391451">
      <w:pPr>
        <w:pStyle w:val="Default"/>
      </w:pPr>
      <w:r w:rsidRPr="004C3FB4">
        <w:t xml:space="preserve">Директор: </w:t>
      </w:r>
      <w:r w:rsidR="003E7630" w:rsidRPr="004C3FB4">
        <w:t>Уханов Андрей Викторович</w:t>
      </w:r>
      <w:r w:rsidRPr="004C3FB4">
        <w:t xml:space="preserve"> </w:t>
      </w:r>
    </w:p>
    <w:p w:rsidR="003E7630" w:rsidRPr="004C3FB4" w:rsidRDefault="00391451" w:rsidP="003E7630">
      <w:pPr>
        <w:pStyle w:val="Default"/>
      </w:pPr>
      <w:r w:rsidRPr="004C3FB4">
        <w:t xml:space="preserve">Зам директора по УВР: </w:t>
      </w:r>
      <w:r w:rsidR="003E7630" w:rsidRPr="004C3FB4">
        <w:t xml:space="preserve">          </w:t>
      </w:r>
      <w:proofErr w:type="spellStart"/>
      <w:r w:rsidR="003E7630" w:rsidRPr="004C3FB4">
        <w:t>Налетова</w:t>
      </w:r>
      <w:proofErr w:type="spellEnd"/>
      <w:r w:rsidR="003E7630" w:rsidRPr="004C3FB4">
        <w:t xml:space="preserve"> Ольга Алексеевна, </w:t>
      </w:r>
    </w:p>
    <w:p w:rsidR="003E7630" w:rsidRPr="004C3FB4" w:rsidRDefault="003E7630" w:rsidP="003E7630">
      <w:pPr>
        <w:pStyle w:val="Default"/>
        <w:ind w:left="2832" w:firstLine="708"/>
      </w:pPr>
      <w:r w:rsidRPr="004C3FB4">
        <w:t xml:space="preserve">Зуева Татьяна Сергеевна, </w:t>
      </w:r>
    </w:p>
    <w:p w:rsidR="00391451" w:rsidRPr="004C3FB4" w:rsidRDefault="003E7630" w:rsidP="003E7630">
      <w:pPr>
        <w:pStyle w:val="Default"/>
        <w:ind w:left="2832" w:firstLine="708"/>
      </w:pPr>
      <w:r w:rsidRPr="004C3FB4">
        <w:t>Комарова Елена Александровна</w:t>
      </w:r>
    </w:p>
    <w:p w:rsidR="00391451" w:rsidRPr="004C3FB4" w:rsidRDefault="00391451" w:rsidP="00391451">
      <w:pPr>
        <w:pStyle w:val="Default"/>
      </w:pPr>
      <w:r w:rsidRPr="004C3FB4">
        <w:t>Заместитель директора по</w:t>
      </w:r>
      <w:r w:rsidR="003E7630" w:rsidRPr="004C3FB4">
        <w:t xml:space="preserve">     </w:t>
      </w:r>
      <w:r w:rsidRPr="004C3FB4">
        <w:t xml:space="preserve"> </w:t>
      </w:r>
      <w:proofErr w:type="spellStart"/>
      <w:r w:rsidR="003E7630" w:rsidRPr="004C3FB4">
        <w:t>Шевчеу</w:t>
      </w:r>
      <w:proofErr w:type="spellEnd"/>
      <w:r w:rsidR="003E7630" w:rsidRPr="004C3FB4">
        <w:t xml:space="preserve"> Елена Викторовна</w:t>
      </w:r>
      <w:r w:rsidRPr="004C3FB4">
        <w:t xml:space="preserve"> </w:t>
      </w:r>
    </w:p>
    <w:p w:rsidR="003E7630" w:rsidRPr="004C3FB4" w:rsidRDefault="00391451" w:rsidP="00391451">
      <w:pPr>
        <w:pStyle w:val="Default"/>
      </w:pPr>
      <w:r w:rsidRPr="004C3FB4">
        <w:t>воспитательной работе:</w:t>
      </w:r>
    </w:p>
    <w:p w:rsidR="00391451" w:rsidRPr="004C3FB4" w:rsidRDefault="003E7630" w:rsidP="00391451">
      <w:pPr>
        <w:pStyle w:val="Default"/>
      </w:pPr>
      <w:r w:rsidRPr="004C3FB4">
        <w:t>Заведующий учебной частью:</w:t>
      </w:r>
      <w:r w:rsidRPr="004C3FB4">
        <w:tab/>
        <w:t>Маслова Валентина Васильевна</w:t>
      </w:r>
      <w:r w:rsidR="00391451" w:rsidRPr="004C3FB4">
        <w:t xml:space="preserve"> </w:t>
      </w:r>
    </w:p>
    <w:p w:rsidR="00391451" w:rsidRPr="004C3FB4" w:rsidRDefault="00391451" w:rsidP="00391451">
      <w:pPr>
        <w:pStyle w:val="Default"/>
      </w:pPr>
      <w:r w:rsidRPr="004C3FB4">
        <w:t>Педагогический проце</w:t>
      </w:r>
      <w:proofErr w:type="gramStart"/>
      <w:r w:rsidRPr="004C3FB4">
        <w:t>сс в шк</w:t>
      </w:r>
      <w:proofErr w:type="gramEnd"/>
      <w:r w:rsidRPr="004C3FB4">
        <w:t xml:space="preserve">оле осуществляет коллектив педагогов в количестве </w:t>
      </w:r>
      <w:r w:rsidR="003E7630" w:rsidRPr="004C3FB4">
        <w:t>75</w:t>
      </w:r>
      <w:r w:rsidRPr="004C3FB4">
        <w:t xml:space="preserve"> человек. </w:t>
      </w:r>
    </w:p>
    <w:p w:rsidR="00435CF8" w:rsidRPr="00435CF8" w:rsidRDefault="00391451" w:rsidP="00435CF8">
      <w:pPr>
        <w:pStyle w:val="Default"/>
      </w:pPr>
      <w:r w:rsidRPr="00435CF8">
        <w:t>В составе коллектива есть педагоги, отмеченные ведомственными наградами</w:t>
      </w:r>
    </w:p>
    <w:p w:rsidR="00BD3A5A" w:rsidRPr="00435CF8" w:rsidRDefault="00BD3A5A" w:rsidP="00435CF8">
      <w:pPr>
        <w:pStyle w:val="Default"/>
        <w:numPr>
          <w:ilvl w:val="0"/>
          <w:numId w:val="15"/>
        </w:numPr>
        <w:jc w:val="both"/>
      </w:pPr>
      <w:r w:rsidRPr="00435CF8">
        <w:rPr>
          <w:bCs/>
          <w:i/>
          <w:iCs/>
        </w:rPr>
        <w:t>Отличник народного просвещения – 2 человек.</w:t>
      </w:r>
    </w:p>
    <w:p w:rsidR="00BD3A5A" w:rsidRPr="00435CF8" w:rsidRDefault="00BD3A5A" w:rsidP="00435CF8">
      <w:pPr>
        <w:pStyle w:val="Default"/>
        <w:numPr>
          <w:ilvl w:val="0"/>
          <w:numId w:val="15"/>
        </w:numPr>
        <w:jc w:val="both"/>
      </w:pPr>
      <w:r w:rsidRPr="00435CF8">
        <w:rPr>
          <w:bCs/>
          <w:i/>
          <w:iCs/>
        </w:rPr>
        <w:t>Нагрудный знак «Почетный работник образования РФ»  – 4 человека.</w:t>
      </w:r>
    </w:p>
    <w:p w:rsidR="00BD3A5A" w:rsidRPr="00435CF8" w:rsidRDefault="00BD3A5A" w:rsidP="00435CF8">
      <w:pPr>
        <w:pStyle w:val="Default"/>
        <w:numPr>
          <w:ilvl w:val="0"/>
          <w:numId w:val="15"/>
        </w:numPr>
        <w:jc w:val="both"/>
      </w:pPr>
      <w:r w:rsidRPr="00435CF8">
        <w:rPr>
          <w:bCs/>
          <w:i/>
          <w:iCs/>
        </w:rPr>
        <w:t>Благодарность Министерства общего и профессионального образования РФ – 1 человек.</w:t>
      </w:r>
    </w:p>
    <w:p w:rsidR="00BD3A5A" w:rsidRPr="00435CF8" w:rsidRDefault="00BD3A5A" w:rsidP="00435CF8">
      <w:pPr>
        <w:pStyle w:val="Default"/>
        <w:numPr>
          <w:ilvl w:val="0"/>
          <w:numId w:val="15"/>
        </w:numPr>
        <w:jc w:val="both"/>
      </w:pPr>
      <w:r w:rsidRPr="00435CF8">
        <w:rPr>
          <w:bCs/>
          <w:i/>
          <w:iCs/>
        </w:rPr>
        <w:lastRenderedPageBreak/>
        <w:t xml:space="preserve">Грамоты </w:t>
      </w:r>
      <w:proofErr w:type="spellStart"/>
      <w:r w:rsidRPr="00435CF8">
        <w:rPr>
          <w:bCs/>
          <w:i/>
          <w:iCs/>
        </w:rPr>
        <w:t>МинОбразования</w:t>
      </w:r>
      <w:proofErr w:type="spellEnd"/>
      <w:r w:rsidRPr="00435CF8">
        <w:rPr>
          <w:bCs/>
          <w:i/>
          <w:iCs/>
        </w:rPr>
        <w:t xml:space="preserve"> и науки РФ – 10 человек.</w:t>
      </w:r>
    </w:p>
    <w:p w:rsidR="00BD3A5A" w:rsidRPr="00435CF8" w:rsidRDefault="00BD3A5A" w:rsidP="00435CF8">
      <w:pPr>
        <w:pStyle w:val="Default"/>
        <w:numPr>
          <w:ilvl w:val="0"/>
          <w:numId w:val="15"/>
        </w:numPr>
        <w:jc w:val="both"/>
      </w:pPr>
      <w:r w:rsidRPr="00435CF8">
        <w:rPr>
          <w:bCs/>
          <w:i/>
          <w:iCs/>
        </w:rPr>
        <w:t>Почетные грамоты Министерства общего и профессионального образования РФ – 10 человек.</w:t>
      </w:r>
      <w:r w:rsidRPr="00435CF8">
        <w:rPr>
          <w:bCs/>
        </w:rPr>
        <w:t xml:space="preserve"> </w:t>
      </w:r>
    </w:p>
    <w:p w:rsidR="00391451" w:rsidRPr="00435CF8" w:rsidRDefault="00391451" w:rsidP="003E7630">
      <w:pPr>
        <w:pStyle w:val="Default"/>
      </w:pPr>
      <w:r w:rsidRPr="00435CF8">
        <w:t xml:space="preserve">Высшая квалификационная категория – </w:t>
      </w:r>
      <w:r w:rsidR="003E7630" w:rsidRPr="00435CF8">
        <w:t>11</w:t>
      </w:r>
      <w:r w:rsidRPr="00435CF8">
        <w:t xml:space="preserve"> чел. – </w:t>
      </w:r>
      <w:r w:rsidR="003E7630" w:rsidRPr="00435CF8">
        <w:t>14,6</w:t>
      </w:r>
      <w:r w:rsidRPr="00435CF8">
        <w:t xml:space="preserve">%; </w:t>
      </w:r>
    </w:p>
    <w:p w:rsidR="00391451" w:rsidRPr="00435CF8" w:rsidRDefault="00391451" w:rsidP="003E7630">
      <w:pPr>
        <w:pStyle w:val="Default"/>
      </w:pPr>
      <w:r w:rsidRPr="00435CF8">
        <w:t xml:space="preserve">Первая квалификационная категория – </w:t>
      </w:r>
      <w:r w:rsidR="003E7630" w:rsidRPr="00435CF8">
        <w:t>29</w:t>
      </w:r>
      <w:r w:rsidRPr="00435CF8">
        <w:t xml:space="preserve"> чел. – </w:t>
      </w:r>
      <w:r w:rsidR="003E7630" w:rsidRPr="00435CF8">
        <w:t>38.7</w:t>
      </w:r>
      <w:r w:rsidRPr="00435CF8">
        <w:t xml:space="preserve">% </w:t>
      </w:r>
    </w:p>
    <w:p w:rsidR="003E7630" w:rsidRPr="00435CF8" w:rsidRDefault="003E7630" w:rsidP="003E7630">
      <w:pPr>
        <w:tabs>
          <w:tab w:val="left" w:pos="1320"/>
        </w:tabs>
        <w:spacing w:after="0" w:line="240" w:lineRule="auto"/>
        <w:rPr>
          <w:rFonts w:ascii="Times New Roman" w:hAnsi="Times New Roman" w:cs="Times New Roman"/>
          <w:sz w:val="24"/>
          <w:szCs w:val="24"/>
        </w:rPr>
      </w:pPr>
      <w:r w:rsidRPr="00435CF8">
        <w:rPr>
          <w:rFonts w:ascii="Times New Roman" w:hAnsi="Times New Roman" w:cs="Times New Roman"/>
          <w:sz w:val="24"/>
          <w:szCs w:val="24"/>
        </w:rPr>
        <w:t>Соответствие занимаемой должности</w:t>
      </w:r>
      <w:r w:rsidR="00391451" w:rsidRPr="00435CF8">
        <w:rPr>
          <w:rFonts w:ascii="Times New Roman" w:hAnsi="Times New Roman" w:cs="Times New Roman"/>
          <w:sz w:val="24"/>
          <w:szCs w:val="24"/>
        </w:rPr>
        <w:t xml:space="preserve"> – </w:t>
      </w:r>
      <w:r w:rsidRPr="00435CF8">
        <w:rPr>
          <w:rFonts w:ascii="Times New Roman" w:hAnsi="Times New Roman" w:cs="Times New Roman"/>
          <w:sz w:val="24"/>
          <w:szCs w:val="24"/>
        </w:rPr>
        <w:t>2</w:t>
      </w:r>
      <w:r w:rsidR="00391451" w:rsidRPr="00435CF8">
        <w:rPr>
          <w:rFonts w:ascii="Times New Roman" w:hAnsi="Times New Roman" w:cs="Times New Roman"/>
          <w:sz w:val="24"/>
          <w:szCs w:val="24"/>
        </w:rPr>
        <w:t xml:space="preserve"> чел. – </w:t>
      </w:r>
      <w:r w:rsidRPr="00435CF8">
        <w:rPr>
          <w:rFonts w:ascii="Times New Roman" w:hAnsi="Times New Roman" w:cs="Times New Roman"/>
          <w:sz w:val="24"/>
          <w:szCs w:val="24"/>
        </w:rPr>
        <w:t>2,7</w:t>
      </w:r>
      <w:r w:rsidR="00391451" w:rsidRPr="00435CF8">
        <w:rPr>
          <w:rFonts w:ascii="Times New Roman" w:hAnsi="Times New Roman" w:cs="Times New Roman"/>
          <w:sz w:val="24"/>
          <w:szCs w:val="24"/>
        </w:rPr>
        <w:t>%</w:t>
      </w:r>
    </w:p>
    <w:p w:rsidR="003E7630" w:rsidRPr="00435CF8" w:rsidRDefault="003E7630" w:rsidP="003E7630">
      <w:pPr>
        <w:tabs>
          <w:tab w:val="left" w:pos="1320"/>
        </w:tabs>
        <w:spacing w:after="0" w:line="240" w:lineRule="auto"/>
        <w:rPr>
          <w:rFonts w:ascii="Times New Roman" w:hAnsi="Times New Roman" w:cs="Times New Roman"/>
          <w:sz w:val="24"/>
          <w:szCs w:val="24"/>
        </w:rPr>
      </w:pPr>
      <w:r w:rsidRPr="00435CF8">
        <w:rPr>
          <w:rFonts w:ascii="Times New Roman" w:hAnsi="Times New Roman" w:cs="Times New Roman"/>
          <w:sz w:val="24"/>
          <w:szCs w:val="24"/>
        </w:rPr>
        <w:t>Без категории- 20 чел. – 26,7%</w:t>
      </w:r>
    </w:p>
    <w:p w:rsidR="002169EF" w:rsidRPr="003E7630" w:rsidRDefault="002169EF" w:rsidP="003E7630">
      <w:pPr>
        <w:tabs>
          <w:tab w:val="left" w:pos="1320"/>
        </w:tabs>
        <w:spacing w:after="0" w:line="240" w:lineRule="auto"/>
        <w:rPr>
          <w:rFonts w:ascii="Times New Roman" w:hAnsi="Times New Roman" w:cs="Times New Roman"/>
          <w:sz w:val="28"/>
          <w:szCs w:val="28"/>
        </w:rPr>
      </w:pPr>
    </w:p>
    <w:p w:rsidR="002169EF" w:rsidRPr="00AE59F3" w:rsidRDefault="002169EF" w:rsidP="00435CF8">
      <w:p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sz w:val="24"/>
          <w:szCs w:val="24"/>
        </w:rPr>
        <w:t>Коллектив отличается стабильностью, вместе с тем начал пополняться молодыми</w:t>
      </w:r>
    </w:p>
    <w:p w:rsidR="001C0495" w:rsidRPr="00AE59F3" w:rsidRDefault="002169EF" w:rsidP="00435CF8">
      <w:p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sz w:val="24"/>
          <w:szCs w:val="24"/>
        </w:rPr>
        <w:t xml:space="preserve">кадрами. </w:t>
      </w:r>
      <w:proofErr w:type="gramStart"/>
      <w:r w:rsidRPr="00AE59F3">
        <w:rPr>
          <w:rFonts w:ascii="Times New Roman" w:hAnsi="Times New Roman"/>
          <w:sz w:val="24"/>
          <w:szCs w:val="24"/>
        </w:rPr>
        <w:t>На конец</w:t>
      </w:r>
      <w:proofErr w:type="gramEnd"/>
      <w:r w:rsidRPr="00AE59F3">
        <w:rPr>
          <w:rFonts w:ascii="Times New Roman" w:hAnsi="Times New Roman"/>
          <w:sz w:val="24"/>
          <w:szCs w:val="24"/>
        </w:rPr>
        <w:t xml:space="preserve"> 201</w:t>
      </w:r>
      <w:r>
        <w:rPr>
          <w:rFonts w:ascii="Times New Roman" w:hAnsi="Times New Roman"/>
          <w:sz w:val="24"/>
          <w:szCs w:val="24"/>
        </w:rPr>
        <w:t>5</w:t>
      </w:r>
      <w:r w:rsidRPr="00AE59F3">
        <w:rPr>
          <w:rFonts w:ascii="Times New Roman" w:hAnsi="Times New Roman"/>
          <w:sz w:val="24"/>
          <w:szCs w:val="24"/>
        </w:rPr>
        <w:t>-201</w:t>
      </w:r>
      <w:r>
        <w:rPr>
          <w:rFonts w:ascii="Times New Roman" w:hAnsi="Times New Roman"/>
          <w:sz w:val="24"/>
          <w:szCs w:val="24"/>
        </w:rPr>
        <w:t>6</w:t>
      </w:r>
      <w:r w:rsidRPr="00AE59F3">
        <w:rPr>
          <w:rFonts w:ascii="Times New Roman" w:hAnsi="Times New Roman"/>
          <w:sz w:val="24"/>
          <w:szCs w:val="24"/>
        </w:rPr>
        <w:t xml:space="preserve"> учебного года количество молодых педагогов до 30 лет, составило </w:t>
      </w:r>
      <w:r>
        <w:rPr>
          <w:rFonts w:ascii="Times New Roman" w:hAnsi="Times New Roman"/>
          <w:sz w:val="24"/>
          <w:szCs w:val="24"/>
        </w:rPr>
        <w:t>22</w:t>
      </w:r>
      <w:r w:rsidRPr="00AE59F3">
        <w:rPr>
          <w:rFonts w:ascii="Times New Roman" w:hAnsi="Times New Roman"/>
          <w:sz w:val="24"/>
          <w:szCs w:val="24"/>
        </w:rPr>
        <w:t xml:space="preserve"> человек</w:t>
      </w:r>
      <w:r>
        <w:rPr>
          <w:rFonts w:ascii="Times New Roman" w:hAnsi="Times New Roman"/>
          <w:sz w:val="24"/>
          <w:szCs w:val="24"/>
        </w:rPr>
        <w:t>а</w:t>
      </w:r>
      <w:r w:rsidRPr="00AE59F3">
        <w:rPr>
          <w:rFonts w:ascii="Times New Roman" w:hAnsi="Times New Roman"/>
          <w:sz w:val="24"/>
          <w:szCs w:val="24"/>
        </w:rPr>
        <w:t xml:space="preserve"> (</w:t>
      </w:r>
      <w:r>
        <w:rPr>
          <w:rFonts w:ascii="Times New Roman" w:hAnsi="Times New Roman"/>
          <w:sz w:val="24"/>
          <w:szCs w:val="24"/>
        </w:rPr>
        <w:t>38,5</w:t>
      </w:r>
      <w:r w:rsidRPr="00AE59F3">
        <w:rPr>
          <w:rFonts w:ascii="Times New Roman" w:hAnsi="Times New Roman"/>
          <w:sz w:val="24"/>
          <w:szCs w:val="24"/>
        </w:rPr>
        <w:t>%), что объясняет процентные соотношения по квалификационным категориям.</w:t>
      </w:r>
      <w:r w:rsidR="001C0495">
        <w:rPr>
          <w:rFonts w:ascii="Times New Roman" w:hAnsi="Times New Roman"/>
          <w:sz w:val="24"/>
          <w:szCs w:val="24"/>
        </w:rPr>
        <w:t xml:space="preserve"> От 31до 40 лет </w:t>
      </w:r>
      <w:r w:rsidR="001C0495" w:rsidRPr="00B74D35">
        <w:rPr>
          <w:rFonts w:ascii="Times New Roman" w:hAnsi="Times New Roman"/>
          <w:sz w:val="24"/>
          <w:szCs w:val="24"/>
        </w:rPr>
        <w:t>10 человек</w:t>
      </w:r>
      <w:r w:rsidR="001C0495">
        <w:rPr>
          <w:rFonts w:ascii="Times New Roman" w:hAnsi="Times New Roman"/>
          <w:sz w:val="24"/>
          <w:szCs w:val="24"/>
        </w:rPr>
        <w:t>. 41-50 лет -</w:t>
      </w:r>
      <w:r w:rsidR="001C0495" w:rsidRPr="00B74D35">
        <w:rPr>
          <w:rFonts w:ascii="Times New Roman" w:hAnsi="Times New Roman"/>
          <w:sz w:val="24"/>
          <w:szCs w:val="24"/>
        </w:rPr>
        <w:t>17 человек</w:t>
      </w:r>
      <w:r w:rsidR="001C0495">
        <w:rPr>
          <w:rFonts w:ascii="Times New Roman" w:hAnsi="Times New Roman"/>
          <w:sz w:val="24"/>
          <w:szCs w:val="24"/>
        </w:rPr>
        <w:t>,</w:t>
      </w:r>
      <w:r w:rsidR="001C0495" w:rsidRPr="001C0495">
        <w:rPr>
          <w:rFonts w:ascii="Times New Roman" w:hAnsi="Times New Roman"/>
          <w:sz w:val="24"/>
          <w:szCs w:val="24"/>
        </w:rPr>
        <w:t xml:space="preserve"> </w:t>
      </w:r>
      <w:r w:rsidR="001C0495" w:rsidRPr="00B74D35">
        <w:rPr>
          <w:rFonts w:ascii="Times New Roman" w:hAnsi="Times New Roman"/>
          <w:sz w:val="24"/>
          <w:szCs w:val="24"/>
        </w:rPr>
        <w:t>51-55</w:t>
      </w:r>
      <w:r w:rsidR="001C0495">
        <w:rPr>
          <w:rFonts w:ascii="Times New Roman" w:hAnsi="Times New Roman"/>
          <w:sz w:val="24"/>
          <w:szCs w:val="24"/>
        </w:rPr>
        <w:t>-</w:t>
      </w:r>
      <w:r w:rsidR="001C0495" w:rsidRPr="00B74D35">
        <w:rPr>
          <w:rFonts w:ascii="Times New Roman" w:hAnsi="Times New Roman"/>
          <w:sz w:val="24"/>
          <w:szCs w:val="24"/>
        </w:rPr>
        <w:t>3 человека</w:t>
      </w:r>
      <w:r w:rsidR="001C0495">
        <w:rPr>
          <w:rFonts w:ascii="Times New Roman" w:hAnsi="Times New Roman"/>
          <w:sz w:val="24"/>
          <w:szCs w:val="24"/>
        </w:rPr>
        <w:t>,</w:t>
      </w:r>
      <w:r w:rsidR="001C0495" w:rsidRPr="001C0495">
        <w:rPr>
          <w:rFonts w:ascii="Times New Roman" w:hAnsi="Times New Roman"/>
          <w:sz w:val="24"/>
          <w:szCs w:val="24"/>
        </w:rPr>
        <w:t xml:space="preserve"> </w:t>
      </w:r>
      <w:r w:rsidR="001C0495" w:rsidRPr="00B74D35">
        <w:rPr>
          <w:rFonts w:ascii="Times New Roman" w:hAnsi="Times New Roman"/>
          <w:sz w:val="24"/>
          <w:szCs w:val="24"/>
        </w:rPr>
        <w:t>более 55 лет</w:t>
      </w:r>
      <w:r w:rsidR="001C0495">
        <w:rPr>
          <w:rFonts w:ascii="Times New Roman" w:hAnsi="Times New Roman"/>
          <w:sz w:val="24"/>
          <w:szCs w:val="24"/>
        </w:rPr>
        <w:t>-</w:t>
      </w:r>
      <w:r w:rsidR="001C0495" w:rsidRPr="00B74D35">
        <w:rPr>
          <w:rFonts w:ascii="Times New Roman" w:hAnsi="Times New Roman"/>
          <w:sz w:val="24"/>
          <w:szCs w:val="24"/>
        </w:rPr>
        <w:t>24 человека</w:t>
      </w:r>
    </w:p>
    <w:p w:rsidR="002169EF" w:rsidRPr="00AE59F3" w:rsidRDefault="002169EF" w:rsidP="002169EF">
      <w:pPr>
        <w:autoSpaceDE w:val="0"/>
        <w:autoSpaceDN w:val="0"/>
        <w:adjustRightInd w:val="0"/>
        <w:spacing w:after="0" w:line="240" w:lineRule="auto"/>
        <w:ind w:firstLine="708"/>
        <w:jc w:val="both"/>
        <w:rPr>
          <w:rFonts w:ascii="Times New Roman" w:hAnsi="Times New Roman"/>
          <w:sz w:val="24"/>
          <w:szCs w:val="24"/>
        </w:rPr>
      </w:pPr>
      <w:r w:rsidRPr="00AE59F3">
        <w:rPr>
          <w:rFonts w:ascii="Times New Roman" w:hAnsi="Times New Roman"/>
          <w:sz w:val="24"/>
          <w:szCs w:val="24"/>
        </w:rPr>
        <w:t xml:space="preserve">Анализ стажа работы и среднего возраста педагогических работников школы показывает, что более </w:t>
      </w:r>
      <w:r>
        <w:rPr>
          <w:rFonts w:ascii="Times New Roman" w:hAnsi="Times New Roman"/>
          <w:sz w:val="24"/>
          <w:szCs w:val="24"/>
        </w:rPr>
        <w:t>64,4</w:t>
      </w:r>
      <w:r w:rsidRPr="00AE59F3">
        <w:rPr>
          <w:rFonts w:ascii="Times New Roman" w:hAnsi="Times New Roman"/>
          <w:sz w:val="24"/>
          <w:szCs w:val="24"/>
        </w:rPr>
        <w:t xml:space="preserve"> % педагогических работников имеют средний возраст от 41 до 50 лет и </w:t>
      </w:r>
      <w:r>
        <w:rPr>
          <w:rFonts w:ascii="Times New Roman" w:hAnsi="Times New Roman"/>
          <w:sz w:val="24"/>
          <w:szCs w:val="24"/>
        </w:rPr>
        <w:t>68,4</w:t>
      </w:r>
      <w:r w:rsidRPr="00AE59F3">
        <w:rPr>
          <w:rFonts w:ascii="Times New Roman" w:hAnsi="Times New Roman"/>
          <w:sz w:val="24"/>
          <w:szCs w:val="24"/>
        </w:rPr>
        <w:t xml:space="preserve"> % имеют стаж работы более 1</w:t>
      </w:r>
      <w:r>
        <w:rPr>
          <w:rFonts w:ascii="Times New Roman" w:hAnsi="Times New Roman"/>
          <w:sz w:val="24"/>
          <w:szCs w:val="24"/>
        </w:rPr>
        <w:t>0</w:t>
      </w:r>
      <w:r w:rsidRPr="00AE59F3">
        <w:rPr>
          <w:rFonts w:ascii="Times New Roman" w:hAnsi="Times New Roman"/>
          <w:sz w:val="24"/>
          <w:szCs w:val="24"/>
        </w:rPr>
        <w:t xml:space="preserve"> лет. Это, безусловно, является хорошим показателем, так как цифры отражают стабильность педагогических кадров и эффективную продуктивность образовательного процесса, оптимальное сочетание работоспособного возраста и опыта работы. Небольшой процент молодых специалистов позволяет планировать перспективный рост этой категории сотрудников.</w:t>
      </w:r>
    </w:p>
    <w:p w:rsidR="002169EF" w:rsidRPr="00AE59F3" w:rsidRDefault="002169EF" w:rsidP="002169EF">
      <w:pPr>
        <w:autoSpaceDE w:val="0"/>
        <w:autoSpaceDN w:val="0"/>
        <w:adjustRightInd w:val="0"/>
        <w:spacing w:after="0" w:line="240" w:lineRule="auto"/>
        <w:ind w:firstLine="708"/>
        <w:jc w:val="both"/>
        <w:rPr>
          <w:rFonts w:ascii="Times New Roman" w:hAnsi="Times New Roman"/>
          <w:sz w:val="24"/>
          <w:szCs w:val="24"/>
        </w:rPr>
      </w:pPr>
      <w:r w:rsidRPr="00AE59F3">
        <w:rPr>
          <w:rFonts w:ascii="Times New Roman" w:hAnsi="Times New Roman"/>
          <w:sz w:val="24"/>
          <w:szCs w:val="24"/>
        </w:rPr>
        <w:t>Анализ кадрового состава позволяет сделать вывод, что в целом педагогический состав школы обладает высокой профессиональной квалификацией.</w:t>
      </w:r>
    </w:p>
    <w:p w:rsidR="00172333" w:rsidRPr="006D1BD5" w:rsidRDefault="00172333" w:rsidP="00172333">
      <w:pPr>
        <w:pStyle w:val="Default"/>
      </w:pPr>
      <w:r w:rsidRPr="006D1BD5">
        <w:t xml:space="preserve">В своей работе 85,3% учителей используют ИКТ. Важной задачей является повышение эффективности использования этих ресурсов: создание программных продуктов к элективным курсам, использование ИКТ в воспитательной работе. </w:t>
      </w:r>
    </w:p>
    <w:p w:rsidR="00172333" w:rsidRPr="006D1BD5" w:rsidRDefault="00172333" w:rsidP="00172333">
      <w:pPr>
        <w:pStyle w:val="Default"/>
      </w:pPr>
      <w:r w:rsidRPr="006D1BD5">
        <w:t>Коллектив имеет хороший потенциал развития. Педагогический коллектив осознает всю сложность поставленных перед ним задач, но оптимистично прогнозирует будущее своего образовательного учреждения и будущее своих учащихся; его отличает деловитость, работоспособность, гуманность по отношению к детям, интерес к профессиональной деятельности.</w:t>
      </w:r>
    </w:p>
    <w:p w:rsidR="00172333" w:rsidRPr="006D1BD5" w:rsidRDefault="00172333" w:rsidP="00172333">
      <w:pPr>
        <w:pStyle w:val="Default"/>
      </w:pPr>
      <w:r w:rsidRPr="006D1BD5">
        <w:t xml:space="preserve">3 педагога школы имеют публикации в прессе, занимаются инновационной деятельностью 34 человека (49%). </w:t>
      </w:r>
    </w:p>
    <w:p w:rsidR="00172333" w:rsidRPr="006D1BD5" w:rsidRDefault="00172333" w:rsidP="006D1BD5">
      <w:pPr>
        <w:tabs>
          <w:tab w:val="left" w:pos="1320"/>
        </w:tabs>
        <w:spacing w:after="0"/>
        <w:rPr>
          <w:rFonts w:ascii="Times New Roman" w:hAnsi="Times New Roman" w:cs="Times New Roman"/>
          <w:sz w:val="24"/>
          <w:szCs w:val="24"/>
        </w:rPr>
      </w:pPr>
      <w:r w:rsidRPr="006D1BD5">
        <w:rPr>
          <w:rFonts w:ascii="Times New Roman" w:hAnsi="Times New Roman" w:cs="Times New Roman"/>
          <w:sz w:val="24"/>
          <w:szCs w:val="24"/>
        </w:rPr>
        <w:t xml:space="preserve">За последний год </w:t>
      </w:r>
      <w:r w:rsidR="006D1BD5" w:rsidRPr="006D1BD5">
        <w:rPr>
          <w:rFonts w:ascii="Times New Roman" w:hAnsi="Times New Roman" w:cs="Times New Roman"/>
          <w:sz w:val="24"/>
          <w:szCs w:val="24"/>
        </w:rPr>
        <w:t>100</w:t>
      </w:r>
      <w:r w:rsidRPr="006D1BD5">
        <w:rPr>
          <w:rFonts w:ascii="Times New Roman" w:hAnsi="Times New Roman" w:cs="Times New Roman"/>
          <w:sz w:val="24"/>
          <w:szCs w:val="24"/>
        </w:rPr>
        <w:t xml:space="preserve">% педагогов школы прошли курсы повышения квалификации. </w:t>
      </w:r>
    </w:p>
    <w:p w:rsidR="00391451" w:rsidRDefault="00172333" w:rsidP="00172333">
      <w:pPr>
        <w:pStyle w:val="Default"/>
        <w:rPr>
          <w:sz w:val="28"/>
          <w:szCs w:val="28"/>
        </w:rPr>
      </w:pPr>
      <w:r w:rsidRPr="006D1BD5">
        <w:t xml:space="preserve">Педагоги школы участвовали в районных конкурсах педагогического мастерства: «Самый классный </w:t>
      </w:r>
      <w:proofErr w:type="spellStart"/>
      <w:proofErr w:type="gramStart"/>
      <w:r w:rsidRPr="006D1BD5">
        <w:t>классный</w:t>
      </w:r>
      <w:proofErr w:type="spellEnd"/>
      <w:proofErr w:type="gramEnd"/>
      <w:r w:rsidRPr="006D1BD5">
        <w:t>»</w:t>
      </w:r>
      <w:r w:rsidR="006D1BD5">
        <w:t xml:space="preserve"> </w:t>
      </w:r>
      <w:r w:rsidRPr="006D1BD5">
        <w:t>- Пантелеева Ю.А., Урок мастера - Пантелеева Ю.А., в конкурсе «Учитель года» Кулагина Н.В. стала победителем  муниципального этапа и прошла в следующий</w:t>
      </w:r>
      <w:r>
        <w:rPr>
          <w:sz w:val="28"/>
          <w:szCs w:val="28"/>
        </w:rPr>
        <w:t xml:space="preserve"> </w:t>
      </w:r>
      <w:r w:rsidRPr="006D1BD5">
        <w:t>этап</w:t>
      </w:r>
      <w:r>
        <w:rPr>
          <w:sz w:val="28"/>
          <w:szCs w:val="28"/>
        </w:rPr>
        <w:t>.</w:t>
      </w:r>
    </w:p>
    <w:p w:rsidR="00664E73" w:rsidRDefault="00172333" w:rsidP="00664E73">
      <w:pPr>
        <w:pStyle w:val="Default"/>
        <w:rPr>
          <w:b/>
          <w:bCs/>
          <w:sz w:val="28"/>
          <w:szCs w:val="28"/>
        </w:rPr>
      </w:pPr>
      <w:r w:rsidRPr="00664E73">
        <w:rPr>
          <w:b/>
          <w:bCs/>
          <w:color w:val="FF0000"/>
          <w:sz w:val="28"/>
          <w:szCs w:val="28"/>
        </w:rPr>
        <w:t>Материально-техническая база</w:t>
      </w:r>
      <w:r w:rsidR="00730F2B" w:rsidRPr="00664E73">
        <w:rPr>
          <w:b/>
          <w:bCs/>
          <w:color w:val="FF0000"/>
          <w:sz w:val="28"/>
          <w:szCs w:val="28"/>
        </w:rPr>
        <w:t xml:space="preserve"> и программно-методическая оснащенность</w:t>
      </w:r>
      <w:r w:rsidR="00730F2B">
        <w:rPr>
          <w:b/>
          <w:bCs/>
          <w:sz w:val="28"/>
          <w:szCs w:val="28"/>
        </w:rPr>
        <w:t>.</w:t>
      </w:r>
      <w:r>
        <w:rPr>
          <w:b/>
          <w:bCs/>
          <w:sz w:val="28"/>
          <w:szCs w:val="28"/>
        </w:rPr>
        <w:t xml:space="preserve"> </w:t>
      </w:r>
    </w:p>
    <w:p w:rsidR="006E31A6" w:rsidRPr="00664E73" w:rsidRDefault="006E31A6" w:rsidP="00664E73">
      <w:pPr>
        <w:pStyle w:val="Default"/>
        <w:jc w:val="both"/>
        <w:rPr>
          <w:sz w:val="28"/>
          <w:szCs w:val="28"/>
        </w:rPr>
      </w:pPr>
      <w:r w:rsidRPr="00AE59F3">
        <w:t>Одной из важнейших задач М</w:t>
      </w:r>
      <w:r>
        <w:t>Б</w:t>
      </w:r>
      <w:r w:rsidRPr="00AE59F3">
        <w:t xml:space="preserve">ОУ СОШ № </w:t>
      </w:r>
      <w:r>
        <w:t>9</w:t>
      </w:r>
      <w:r w:rsidRPr="00AE59F3">
        <w:t xml:space="preserve"> являлось формирование современной материально-технической базы, соответствующей требованиям федерального компонента государственного стандарта общего образования к оснащению учебного процесса.</w:t>
      </w:r>
    </w:p>
    <w:p w:rsidR="006E31A6" w:rsidRPr="00AE59F3" w:rsidRDefault="006E31A6" w:rsidP="00664E73">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 xml:space="preserve">В настоящий момент полностью </w:t>
      </w:r>
      <w:proofErr w:type="gramStart"/>
      <w:r w:rsidRPr="00AE59F3">
        <w:rPr>
          <w:rFonts w:ascii="Times New Roman" w:hAnsi="Times New Roman"/>
          <w:color w:val="000000"/>
          <w:sz w:val="24"/>
          <w:szCs w:val="24"/>
        </w:rPr>
        <w:t>укомплектованы</w:t>
      </w:r>
      <w:proofErr w:type="gramEnd"/>
      <w:r w:rsidRPr="00AE59F3">
        <w:rPr>
          <w:rFonts w:ascii="Times New Roman" w:hAnsi="Times New Roman"/>
          <w:color w:val="000000"/>
          <w:sz w:val="24"/>
          <w:szCs w:val="24"/>
        </w:rPr>
        <w:t xml:space="preserve"> компьютерной техникой и</w:t>
      </w:r>
    </w:p>
    <w:p w:rsidR="006E31A6" w:rsidRPr="00AE59F3" w:rsidRDefault="006E31A6" w:rsidP="00664E73">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дополнительным оборудованием, в том числе  и выходом в Интернет</w:t>
      </w:r>
      <w:proofErr w:type="gramStart"/>
      <w:r w:rsidRPr="00AE59F3">
        <w:rPr>
          <w:rFonts w:ascii="Times New Roman" w:hAnsi="Times New Roman"/>
          <w:color w:val="000000"/>
          <w:sz w:val="24"/>
          <w:szCs w:val="24"/>
        </w:rPr>
        <w:t>,.</w:t>
      </w:r>
      <w:proofErr w:type="gramEnd"/>
    </w:p>
    <w:p w:rsidR="006E31A6" w:rsidRPr="00AE59F3" w:rsidRDefault="006E31A6" w:rsidP="00664E73">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В библиотеке расположена компьютерная зона (2 компьютера), оснащенная дополнительными периферийными устройствами (принтер, сканер, ксерокс), кроме того</w:t>
      </w:r>
    </w:p>
    <w:p w:rsidR="006E31A6" w:rsidRPr="00AE59F3" w:rsidRDefault="006E31A6" w:rsidP="00664E73">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оборудовано 2 </w:t>
      </w:r>
      <w:proofErr w:type="gramStart"/>
      <w:r w:rsidRPr="00AE59F3">
        <w:rPr>
          <w:rFonts w:ascii="Times New Roman" w:hAnsi="Times New Roman"/>
          <w:color w:val="000000"/>
          <w:sz w:val="24"/>
          <w:szCs w:val="24"/>
        </w:rPr>
        <w:t>учебных</w:t>
      </w:r>
      <w:proofErr w:type="gramEnd"/>
      <w:r w:rsidRPr="00AE59F3">
        <w:rPr>
          <w:rFonts w:ascii="Times New Roman" w:hAnsi="Times New Roman"/>
          <w:color w:val="000000"/>
          <w:sz w:val="24"/>
          <w:szCs w:val="24"/>
        </w:rPr>
        <w:t xml:space="preserve"> кабинета информатики и ИКТ, имеющие 22 компьютера. Состав компьютерного парка школы в связи с модернизацией материально- технической базы приведен в соответствие с современными требованиями. </w:t>
      </w:r>
    </w:p>
    <w:p w:rsidR="006E31A6" w:rsidRPr="00AE59F3" w:rsidRDefault="006E31A6" w:rsidP="006E31A6">
      <w:pPr>
        <w:spacing w:after="0"/>
        <w:ind w:left="84" w:right="90"/>
        <w:jc w:val="center"/>
        <w:rPr>
          <w:rFonts w:ascii="Times New Roman" w:hAnsi="Times New Roman"/>
          <w:b/>
          <w:i/>
          <w:color w:val="C00000"/>
          <w:sz w:val="24"/>
          <w:szCs w:val="24"/>
          <w:u w:val="single"/>
        </w:rPr>
      </w:pPr>
      <w:r w:rsidRPr="00AE59F3">
        <w:rPr>
          <w:rFonts w:ascii="Times New Roman" w:hAnsi="Times New Roman"/>
          <w:b/>
          <w:i/>
          <w:color w:val="C00000"/>
          <w:sz w:val="24"/>
          <w:szCs w:val="24"/>
        </w:rPr>
        <w:t>Полнота укомплектованности кабинетов ОУ наглядными пособиями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417"/>
        <w:gridCol w:w="1985"/>
        <w:gridCol w:w="1276"/>
        <w:gridCol w:w="1559"/>
      </w:tblGrid>
      <w:tr w:rsidR="006E31A6" w:rsidRPr="00AE59F3" w:rsidTr="00BD3A5A">
        <w:tc>
          <w:tcPr>
            <w:tcW w:w="3227" w:type="dxa"/>
            <w:vMerge w:val="restart"/>
            <w:tcBorders>
              <w:top w:val="single" w:sz="4" w:space="0" w:color="000000"/>
              <w:left w:val="single" w:sz="4" w:space="0" w:color="000000"/>
              <w:bottom w:val="single" w:sz="4" w:space="0" w:color="000000"/>
              <w:right w:val="single" w:sz="4" w:space="0" w:color="000000"/>
            </w:tcBorders>
            <w:vAlign w:val="center"/>
          </w:tcPr>
          <w:p w:rsidR="006E31A6" w:rsidRPr="00AE59F3" w:rsidRDefault="006E31A6" w:rsidP="00BD3A5A">
            <w:pPr>
              <w:spacing w:after="0" w:line="240" w:lineRule="auto"/>
              <w:jc w:val="center"/>
              <w:rPr>
                <w:rFonts w:ascii="Times New Roman" w:hAnsi="Times New Roman"/>
                <w:bCs/>
                <w:sz w:val="24"/>
                <w:szCs w:val="24"/>
              </w:rPr>
            </w:pPr>
            <w:r w:rsidRPr="00AE59F3">
              <w:rPr>
                <w:rFonts w:ascii="Times New Roman" w:hAnsi="Times New Roman"/>
                <w:bCs/>
                <w:sz w:val="24"/>
                <w:szCs w:val="24"/>
              </w:rPr>
              <w:t>Наименование кабинета</w:t>
            </w:r>
          </w:p>
          <w:p w:rsidR="006E31A6" w:rsidRPr="00AE59F3" w:rsidRDefault="006E31A6" w:rsidP="00BD3A5A">
            <w:pPr>
              <w:spacing w:after="0" w:line="240" w:lineRule="auto"/>
              <w:jc w:val="center"/>
              <w:rPr>
                <w:rFonts w:ascii="Times New Roman" w:hAnsi="Times New Roman"/>
                <w:bCs/>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rPr>
                <w:rFonts w:ascii="Times New Roman" w:hAnsi="Times New Roman"/>
                <w:bCs/>
                <w:sz w:val="24"/>
                <w:szCs w:val="24"/>
              </w:rPr>
            </w:pPr>
            <w:r w:rsidRPr="00AE59F3">
              <w:rPr>
                <w:rFonts w:ascii="Times New Roman" w:hAnsi="Times New Roman"/>
                <w:bCs/>
                <w:sz w:val="24"/>
                <w:szCs w:val="24"/>
              </w:rPr>
              <w:lastRenderedPageBreak/>
              <w:t>количество</w:t>
            </w:r>
          </w:p>
        </w:tc>
        <w:tc>
          <w:tcPr>
            <w:tcW w:w="4820" w:type="dxa"/>
            <w:gridSpan w:val="3"/>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rPr>
                <w:rFonts w:ascii="Times New Roman" w:hAnsi="Times New Roman"/>
                <w:bCs/>
                <w:sz w:val="24"/>
                <w:szCs w:val="24"/>
              </w:rPr>
            </w:pPr>
            <w:proofErr w:type="gramStart"/>
            <w:r w:rsidRPr="00AE59F3">
              <w:rPr>
                <w:rFonts w:ascii="Times New Roman" w:hAnsi="Times New Roman"/>
                <w:bCs/>
                <w:sz w:val="24"/>
                <w:szCs w:val="24"/>
              </w:rPr>
              <w:t xml:space="preserve">Оснащенность (комплекты карт, таблиц, </w:t>
            </w:r>
            <w:r w:rsidRPr="00AE59F3">
              <w:rPr>
                <w:rFonts w:ascii="Times New Roman" w:hAnsi="Times New Roman"/>
                <w:bCs/>
                <w:sz w:val="24"/>
                <w:szCs w:val="24"/>
              </w:rPr>
              <w:lastRenderedPageBreak/>
              <w:t>наглядные пособия, комплекты демонстрационных материалов, лицензионные демонстрационные компьютерные программы</w:t>
            </w:r>
            <w:proofErr w:type="gramEnd"/>
          </w:p>
        </w:tc>
      </w:tr>
      <w:tr w:rsidR="006E31A6" w:rsidRPr="00AE59F3" w:rsidTr="00BD3A5A">
        <w:tc>
          <w:tcPr>
            <w:tcW w:w="3227" w:type="dxa"/>
            <w:vMerge/>
            <w:tcBorders>
              <w:top w:val="single" w:sz="4" w:space="0" w:color="000000"/>
              <w:left w:val="single" w:sz="4" w:space="0" w:color="000000"/>
              <w:bottom w:val="single" w:sz="4" w:space="0" w:color="000000"/>
              <w:right w:val="single" w:sz="4" w:space="0" w:color="000000"/>
            </w:tcBorders>
            <w:vAlign w:val="center"/>
          </w:tcPr>
          <w:p w:rsidR="006E31A6" w:rsidRPr="00AE59F3" w:rsidRDefault="006E31A6" w:rsidP="00BD3A5A">
            <w:pPr>
              <w:spacing w:after="0" w:line="240" w:lineRule="auto"/>
              <w:rPr>
                <w:rFonts w:ascii="Times New Roman" w:hAnsi="Times New Roman"/>
                <w:bCs/>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6E31A6" w:rsidRPr="00AE59F3" w:rsidRDefault="006E31A6" w:rsidP="00BD3A5A">
            <w:pPr>
              <w:spacing w:after="0" w:line="240" w:lineRule="auto"/>
              <w:rPr>
                <w:rFonts w:ascii="Times New Roman" w:hAnsi="Times New Roman"/>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center"/>
              <w:rPr>
                <w:rFonts w:ascii="Times New Roman" w:hAnsi="Times New Roman"/>
                <w:bCs/>
                <w:sz w:val="24"/>
                <w:szCs w:val="24"/>
              </w:rPr>
            </w:pPr>
            <w:r w:rsidRPr="00AE59F3">
              <w:rPr>
                <w:rFonts w:ascii="Times New Roman" w:hAnsi="Times New Roman"/>
                <w:bCs/>
                <w:sz w:val="24"/>
                <w:szCs w:val="24"/>
              </w:rPr>
              <w:t>в полном объеме</w:t>
            </w: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center"/>
              <w:rPr>
                <w:rFonts w:ascii="Times New Roman" w:hAnsi="Times New Roman"/>
                <w:bCs/>
                <w:sz w:val="24"/>
                <w:szCs w:val="24"/>
              </w:rPr>
            </w:pPr>
            <w:r w:rsidRPr="00AE59F3">
              <w:rPr>
                <w:rFonts w:ascii="Times New Roman" w:hAnsi="Times New Roman"/>
                <w:bCs/>
                <w:sz w:val="24"/>
                <w:szCs w:val="24"/>
              </w:rPr>
              <w:t>частично</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center"/>
              <w:rPr>
                <w:rFonts w:ascii="Times New Roman" w:hAnsi="Times New Roman"/>
                <w:bCs/>
                <w:sz w:val="24"/>
                <w:szCs w:val="24"/>
              </w:rPr>
            </w:pPr>
            <w:r w:rsidRPr="00AE59F3">
              <w:rPr>
                <w:rFonts w:ascii="Times New Roman" w:hAnsi="Times New Roman"/>
                <w:bCs/>
                <w:sz w:val="24"/>
                <w:szCs w:val="24"/>
              </w:rPr>
              <w:t>отсутствует</w:t>
            </w: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jc w:val="both"/>
              <w:rPr>
                <w:rFonts w:ascii="Times New Roman" w:hAnsi="Times New Roman"/>
                <w:bCs/>
                <w:sz w:val="24"/>
                <w:szCs w:val="24"/>
              </w:rPr>
            </w:pPr>
            <w:r w:rsidRPr="00AE59F3">
              <w:rPr>
                <w:rFonts w:ascii="Times New Roman" w:hAnsi="Times New Roman"/>
                <w:bCs/>
                <w:sz w:val="24"/>
                <w:szCs w:val="24"/>
              </w:rPr>
              <w:t>Кабинет математики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jc w:val="both"/>
              <w:rPr>
                <w:rFonts w:ascii="Times New Roman" w:hAnsi="Times New Roman"/>
                <w:bCs/>
                <w:sz w:val="24"/>
                <w:szCs w:val="24"/>
              </w:rPr>
            </w:pPr>
            <w:r w:rsidRPr="00AE59F3">
              <w:rPr>
                <w:rFonts w:ascii="Times New Roman" w:hAnsi="Times New Roman"/>
                <w:bCs/>
                <w:sz w:val="24"/>
                <w:szCs w:val="24"/>
              </w:rPr>
              <w:t>Кабинет информатики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jc w:val="both"/>
              <w:rPr>
                <w:rFonts w:ascii="Times New Roman" w:hAnsi="Times New Roman"/>
                <w:bCs/>
                <w:sz w:val="24"/>
                <w:szCs w:val="24"/>
              </w:rPr>
            </w:pPr>
            <w:r w:rsidRPr="00AE59F3">
              <w:rPr>
                <w:rFonts w:ascii="Times New Roman" w:hAnsi="Times New Roman"/>
                <w:bCs/>
                <w:sz w:val="24"/>
                <w:szCs w:val="24"/>
              </w:rPr>
              <w:t>Кабинет географии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jc w:val="both"/>
              <w:rPr>
                <w:rFonts w:ascii="Times New Roman" w:hAnsi="Times New Roman"/>
                <w:bCs/>
                <w:sz w:val="24"/>
                <w:szCs w:val="24"/>
              </w:rPr>
            </w:pPr>
            <w:r w:rsidRPr="00AE59F3">
              <w:rPr>
                <w:rFonts w:ascii="Times New Roman" w:hAnsi="Times New Roman"/>
                <w:bCs/>
                <w:sz w:val="24"/>
                <w:szCs w:val="24"/>
              </w:rPr>
              <w:t>Кабинет музыки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Кабинет русского языка и литературы</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Кабинет биологии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 xml:space="preserve">Кабинет </w:t>
            </w:r>
            <w:r>
              <w:rPr>
                <w:rFonts w:ascii="Times New Roman" w:hAnsi="Times New Roman"/>
                <w:bCs/>
                <w:sz w:val="24"/>
                <w:szCs w:val="24"/>
              </w:rPr>
              <w:t>иностранного</w:t>
            </w:r>
            <w:r w:rsidRPr="00AE59F3">
              <w:rPr>
                <w:rFonts w:ascii="Times New Roman" w:hAnsi="Times New Roman"/>
                <w:bCs/>
                <w:sz w:val="24"/>
                <w:szCs w:val="24"/>
              </w:rPr>
              <w:t xml:space="preserve"> языка</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360" w:lineRule="auto"/>
              <w:jc w:val="both"/>
              <w:rPr>
                <w:rFonts w:ascii="Times New Roman" w:hAnsi="Times New Roman"/>
                <w:b/>
                <w:bCs/>
                <w:sz w:val="24"/>
                <w:szCs w:val="24"/>
              </w:rPr>
            </w:pPr>
            <w:r>
              <w:rPr>
                <w:rFonts w:ascii="Times New Roman" w:hAnsi="Times New Roman"/>
                <w:b/>
                <w:bCs/>
                <w:sz w:val="24"/>
                <w:szCs w:val="24"/>
              </w:rPr>
              <w:t>4</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Кабинет истории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Кабинет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13</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Кабинет ОБЖ</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Кабинет физики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Кабинет химии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 xml:space="preserve">Кабинет технологии  </w:t>
            </w:r>
          </w:p>
          <w:p w:rsidR="006E31A6" w:rsidRPr="00AE59F3" w:rsidRDefault="006E31A6" w:rsidP="00BD3A5A">
            <w:pPr>
              <w:spacing w:after="0" w:line="240" w:lineRule="auto"/>
              <w:ind w:left="720"/>
              <w:rPr>
                <w:rFonts w:ascii="Times New Roman" w:hAnsi="Times New Roman"/>
                <w:bCs/>
                <w:sz w:val="24"/>
                <w:szCs w:val="24"/>
              </w:rPr>
            </w:pPr>
            <w:r w:rsidRPr="00AE59F3">
              <w:rPr>
                <w:rFonts w:ascii="Times New Roman" w:hAnsi="Times New Roman"/>
                <w:bCs/>
                <w:sz w:val="24"/>
                <w:szCs w:val="24"/>
              </w:rPr>
              <w:t>девочки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sidRPr="00AE59F3">
              <w:rPr>
                <w:rFonts w:ascii="Times New Roman" w:hAnsi="Times New Roman"/>
                <w:bCs/>
                <w:sz w:val="24"/>
                <w:szCs w:val="24"/>
              </w:rPr>
              <w:t xml:space="preserve">Кабинет технологии </w:t>
            </w:r>
          </w:p>
          <w:p w:rsidR="006E31A6" w:rsidRPr="00AE59F3" w:rsidRDefault="006E31A6" w:rsidP="00BD3A5A">
            <w:pPr>
              <w:spacing w:after="0" w:line="240" w:lineRule="auto"/>
              <w:ind w:left="720"/>
              <w:rPr>
                <w:rFonts w:ascii="Times New Roman" w:hAnsi="Times New Roman"/>
                <w:bCs/>
                <w:sz w:val="24"/>
                <w:szCs w:val="24"/>
              </w:rPr>
            </w:pPr>
            <w:r w:rsidRPr="00AE59F3">
              <w:rPr>
                <w:rFonts w:ascii="Times New Roman" w:hAnsi="Times New Roman"/>
                <w:bCs/>
                <w:sz w:val="24"/>
                <w:szCs w:val="24"/>
              </w:rPr>
              <w:t>мальчики</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Pr="00AE59F3" w:rsidRDefault="006E31A6" w:rsidP="006E31A6">
            <w:pPr>
              <w:numPr>
                <w:ilvl w:val="0"/>
                <w:numId w:val="12"/>
              </w:numPr>
              <w:spacing w:after="0" w:line="240" w:lineRule="auto"/>
              <w:rPr>
                <w:rFonts w:ascii="Times New Roman" w:hAnsi="Times New Roman"/>
                <w:bCs/>
                <w:sz w:val="24"/>
                <w:szCs w:val="24"/>
              </w:rPr>
            </w:pPr>
            <w:r>
              <w:rPr>
                <w:rFonts w:ascii="Times New Roman" w:hAnsi="Times New Roman"/>
                <w:bCs/>
                <w:sz w:val="24"/>
                <w:szCs w:val="24"/>
              </w:rPr>
              <w:t>Спортивный зал</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sidRPr="00AE59F3">
              <w:rPr>
                <w:rFonts w:ascii="Times New Roman" w:hAnsi="Times New Roman"/>
                <w:b/>
                <w:bCs/>
                <w:sz w:val="24"/>
                <w:szCs w:val="24"/>
              </w:rPr>
              <w:t>+</w:t>
            </w:r>
          </w:p>
        </w:tc>
      </w:tr>
      <w:tr w:rsidR="006E31A6" w:rsidRPr="00AE59F3" w:rsidTr="00BD3A5A">
        <w:tc>
          <w:tcPr>
            <w:tcW w:w="3227" w:type="dxa"/>
            <w:tcBorders>
              <w:top w:val="single" w:sz="4" w:space="0" w:color="000000"/>
              <w:left w:val="single" w:sz="4" w:space="0" w:color="000000"/>
              <w:bottom w:val="single" w:sz="4" w:space="0" w:color="000000"/>
              <w:right w:val="single" w:sz="4" w:space="0" w:color="000000"/>
            </w:tcBorders>
          </w:tcPr>
          <w:p w:rsidR="006E31A6" w:rsidRDefault="006E31A6" w:rsidP="006E31A6">
            <w:pPr>
              <w:numPr>
                <w:ilvl w:val="0"/>
                <w:numId w:val="12"/>
              </w:numPr>
              <w:spacing w:after="0" w:line="240" w:lineRule="auto"/>
              <w:rPr>
                <w:rFonts w:ascii="Times New Roman" w:hAnsi="Times New Roman"/>
                <w:bCs/>
                <w:sz w:val="24"/>
                <w:szCs w:val="24"/>
              </w:rPr>
            </w:pPr>
            <w:r>
              <w:rPr>
                <w:rFonts w:ascii="Times New Roman" w:hAnsi="Times New Roman"/>
                <w:bCs/>
                <w:sz w:val="24"/>
                <w:szCs w:val="24"/>
              </w:rPr>
              <w:t>ИЗО</w:t>
            </w:r>
          </w:p>
        </w:tc>
        <w:tc>
          <w:tcPr>
            <w:tcW w:w="1417"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r>
              <w:rPr>
                <w:rFonts w:ascii="Times New Roman" w:hAnsi="Times New Roman"/>
                <w:b/>
                <w:bCs/>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6E31A6" w:rsidRPr="00AE59F3" w:rsidRDefault="006E31A6" w:rsidP="00BD3A5A">
            <w:pPr>
              <w:spacing w:after="0" w:line="240" w:lineRule="auto"/>
              <w:jc w:val="both"/>
              <w:rPr>
                <w:rFonts w:ascii="Times New Roman" w:hAnsi="Times New Roman"/>
                <w:b/>
                <w:bCs/>
                <w:sz w:val="24"/>
                <w:szCs w:val="24"/>
              </w:rPr>
            </w:pPr>
          </w:p>
        </w:tc>
      </w:tr>
    </w:tbl>
    <w:p w:rsidR="006E31A6" w:rsidRDefault="006E31A6" w:rsidP="006E31A6">
      <w:pPr>
        <w:spacing w:after="0"/>
        <w:jc w:val="center"/>
        <w:rPr>
          <w:rFonts w:ascii="Times New Roman" w:hAnsi="Times New Roman"/>
          <w:b/>
          <w:color w:val="C00000"/>
          <w:sz w:val="24"/>
          <w:szCs w:val="24"/>
        </w:rPr>
      </w:pPr>
      <w:r w:rsidRPr="00AE59F3">
        <w:rPr>
          <w:rFonts w:ascii="Times New Roman" w:hAnsi="Times New Roman"/>
          <w:b/>
          <w:color w:val="C00000"/>
          <w:sz w:val="24"/>
          <w:szCs w:val="24"/>
        </w:rPr>
        <w:t>Компьютерное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tblGrid>
      <w:tr w:rsidR="006E31A6" w:rsidRPr="00595E51" w:rsidTr="00BD3A5A">
        <w:tc>
          <w:tcPr>
            <w:tcW w:w="4219" w:type="dxa"/>
          </w:tcPr>
          <w:p w:rsidR="006E31A6" w:rsidRPr="00595E51" w:rsidRDefault="006E31A6" w:rsidP="00BD3A5A">
            <w:pPr>
              <w:spacing w:after="0" w:line="240" w:lineRule="auto"/>
              <w:jc w:val="both"/>
              <w:rPr>
                <w:rFonts w:ascii="Times New Roman" w:hAnsi="Times New Roman"/>
                <w:b/>
                <w:spacing w:val="-5"/>
                <w:sz w:val="24"/>
                <w:szCs w:val="24"/>
              </w:rPr>
            </w:pPr>
            <w:r w:rsidRPr="00595E51">
              <w:rPr>
                <w:rFonts w:ascii="Times New Roman" w:hAnsi="Times New Roman"/>
                <w:b/>
                <w:spacing w:val="-5"/>
                <w:sz w:val="24"/>
                <w:szCs w:val="24"/>
              </w:rPr>
              <w:t>Название</w:t>
            </w:r>
          </w:p>
        </w:tc>
        <w:tc>
          <w:tcPr>
            <w:tcW w:w="851" w:type="dxa"/>
          </w:tcPr>
          <w:p w:rsidR="006E31A6" w:rsidRPr="00595E51" w:rsidRDefault="006E31A6" w:rsidP="00BD3A5A">
            <w:pPr>
              <w:spacing w:after="0" w:line="240" w:lineRule="auto"/>
              <w:jc w:val="both"/>
              <w:rPr>
                <w:rFonts w:ascii="Times New Roman" w:hAnsi="Times New Roman"/>
                <w:b/>
                <w:spacing w:val="-5"/>
                <w:sz w:val="24"/>
                <w:szCs w:val="24"/>
              </w:rPr>
            </w:pPr>
            <w:r w:rsidRPr="00595E51">
              <w:rPr>
                <w:rFonts w:ascii="Times New Roman" w:hAnsi="Times New Roman"/>
                <w:b/>
                <w:spacing w:val="-5"/>
                <w:sz w:val="24"/>
                <w:szCs w:val="24"/>
              </w:rPr>
              <w:t>шт.</w:t>
            </w:r>
          </w:p>
        </w:tc>
      </w:tr>
      <w:tr w:rsidR="006E31A6" w:rsidRPr="00595E51" w:rsidTr="00BD3A5A">
        <w:tc>
          <w:tcPr>
            <w:tcW w:w="4219"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Компьютеры</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79 +3</w:t>
            </w:r>
          </w:p>
        </w:tc>
      </w:tr>
      <w:tr w:rsidR="006E31A6" w:rsidRPr="00595E51" w:rsidTr="00BD3A5A">
        <w:tc>
          <w:tcPr>
            <w:tcW w:w="4219"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Проектор</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42</w:t>
            </w:r>
          </w:p>
        </w:tc>
      </w:tr>
      <w:tr w:rsidR="006E31A6" w:rsidRPr="00595E51" w:rsidTr="00BD3A5A">
        <w:tc>
          <w:tcPr>
            <w:tcW w:w="4219"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Принтер</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24</w:t>
            </w:r>
          </w:p>
        </w:tc>
      </w:tr>
      <w:tr w:rsidR="006E31A6" w:rsidRPr="00595E51" w:rsidTr="00BD3A5A">
        <w:tc>
          <w:tcPr>
            <w:tcW w:w="4219" w:type="dxa"/>
          </w:tcPr>
          <w:p w:rsidR="006E31A6" w:rsidRPr="00595E51" w:rsidRDefault="006E31A6" w:rsidP="00BD3A5A">
            <w:pPr>
              <w:spacing w:after="0" w:line="240" w:lineRule="auto"/>
              <w:jc w:val="both"/>
              <w:rPr>
                <w:rFonts w:ascii="Times New Roman" w:hAnsi="Times New Roman"/>
                <w:spacing w:val="-5"/>
                <w:sz w:val="24"/>
                <w:szCs w:val="24"/>
              </w:rPr>
            </w:pPr>
            <w:proofErr w:type="spellStart"/>
            <w:r w:rsidRPr="00595E51">
              <w:rPr>
                <w:rFonts w:ascii="Times New Roman" w:hAnsi="Times New Roman"/>
                <w:spacing w:val="-5"/>
                <w:sz w:val="24"/>
                <w:szCs w:val="24"/>
              </w:rPr>
              <w:t>Интер</w:t>
            </w:r>
            <w:proofErr w:type="spellEnd"/>
            <w:r w:rsidRPr="00595E51">
              <w:rPr>
                <w:rFonts w:ascii="Times New Roman" w:hAnsi="Times New Roman"/>
                <w:spacing w:val="-5"/>
                <w:sz w:val="24"/>
                <w:szCs w:val="24"/>
              </w:rPr>
              <w:t>. доска</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20</w:t>
            </w:r>
          </w:p>
        </w:tc>
      </w:tr>
      <w:tr w:rsidR="006E31A6" w:rsidRPr="00595E51" w:rsidTr="00BD3A5A">
        <w:tc>
          <w:tcPr>
            <w:tcW w:w="4219"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Экран</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22</w:t>
            </w:r>
          </w:p>
        </w:tc>
      </w:tr>
      <w:tr w:rsidR="006E31A6" w:rsidRPr="00595E51" w:rsidTr="00BD3A5A">
        <w:tc>
          <w:tcPr>
            <w:tcW w:w="4219" w:type="dxa"/>
          </w:tcPr>
          <w:p w:rsidR="006E31A6" w:rsidRPr="00595E51" w:rsidRDefault="006E31A6" w:rsidP="00BD3A5A">
            <w:pPr>
              <w:shd w:val="clear" w:color="auto" w:fill="FFFFFF"/>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Ноутбук</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27</w:t>
            </w:r>
          </w:p>
        </w:tc>
      </w:tr>
      <w:tr w:rsidR="006E31A6" w:rsidRPr="00595E51" w:rsidTr="00BD3A5A">
        <w:tc>
          <w:tcPr>
            <w:tcW w:w="4219" w:type="dxa"/>
          </w:tcPr>
          <w:p w:rsidR="006E31A6" w:rsidRPr="00595E51" w:rsidRDefault="006E31A6" w:rsidP="00BD3A5A">
            <w:pPr>
              <w:shd w:val="clear" w:color="auto" w:fill="FFFFFF"/>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Документ камера</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3</w:t>
            </w:r>
          </w:p>
        </w:tc>
      </w:tr>
      <w:tr w:rsidR="006E31A6" w:rsidRPr="00595E51" w:rsidTr="00BD3A5A">
        <w:tc>
          <w:tcPr>
            <w:tcW w:w="4219" w:type="dxa"/>
          </w:tcPr>
          <w:p w:rsidR="006E31A6" w:rsidRPr="00595E51" w:rsidRDefault="006E31A6" w:rsidP="00BD3A5A">
            <w:pPr>
              <w:shd w:val="clear" w:color="auto" w:fill="FFFFFF"/>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Система опроса</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2</w:t>
            </w:r>
          </w:p>
        </w:tc>
      </w:tr>
      <w:tr w:rsidR="006E31A6" w:rsidRPr="00595E51" w:rsidTr="00BD3A5A">
        <w:tc>
          <w:tcPr>
            <w:tcW w:w="4219" w:type="dxa"/>
            <w:vAlign w:val="center"/>
          </w:tcPr>
          <w:p w:rsidR="006E31A6" w:rsidRPr="00595E51" w:rsidRDefault="006E31A6" w:rsidP="00BD3A5A">
            <w:pPr>
              <w:widowControl w:val="0"/>
              <w:autoSpaceDE w:val="0"/>
              <w:autoSpaceDN w:val="0"/>
              <w:adjustRightInd w:val="0"/>
              <w:spacing w:after="0" w:line="240" w:lineRule="auto"/>
              <w:ind w:left="280"/>
              <w:rPr>
                <w:rFonts w:ascii="Times New Roman" w:hAnsi="Times New Roman"/>
                <w:sz w:val="24"/>
                <w:szCs w:val="24"/>
              </w:rPr>
            </w:pPr>
            <w:r w:rsidRPr="00595E51">
              <w:rPr>
                <w:rFonts w:ascii="Times New Roman" w:hAnsi="Times New Roman"/>
                <w:iCs/>
                <w:sz w:val="24"/>
                <w:szCs w:val="24"/>
              </w:rPr>
              <w:t>Микрофон</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Pr>
                <w:rFonts w:ascii="Times New Roman" w:hAnsi="Times New Roman"/>
                <w:spacing w:val="-5"/>
                <w:sz w:val="24"/>
                <w:szCs w:val="24"/>
              </w:rPr>
              <w:t>4</w:t>
            </w:r>
          </w:p>
        </w:tc>
      </w:tr>
      <w:tr w:rsidR="006E31A6" w:rsidRPr="00595E51" w:rsidTr="00BD3A5A">
        <w:tc>
          <w:tcPr>
            <w:tcW w:w="4219" w:type="dxa"/>
            <w:vAlign w:val="center"/>
          </w:tcPr>
          <w:p w:rsidR="006E31A6" w:rsidRPr="00595E51" w:rsidRDefault="006E31A6" w:rsidP="00BD3A5A">
            <w:pPr>
              <w:widowControl w:val="0"/>
              <w:autoSpaceDE w:val="0"/>
              <w:autoSpaceDN w:val="0"/>
              <w:adjustRightInd w:val="0"/>
              <w:spacing w:after="0" w:line="240" w:lineRule="auto"/>
              <w:ind w:left="280"/>
              <w:rPr>
                <w:rFonts w:ascii="Times New Roman" w:hAnsi="Times New Roman"/>
                <w:sz w:val="24"/>
                <w:szCs w:val="24"/>
              </w:rPr>
            </w:pPr>
            <w:r w:rsidRPr="00595E51">
              <w:rPr>
                <w:rFonts w:ascii="Times New Roman" w:hAnsi="Times New Roman"/>
                <w:iCs/>
                <w:sz w:val="24"/>
                <w:szCs w:val="24"/>
              </w:rPr>
              <w:t xml:space="preserve">Активный </w:t>
            </w:r>
            <w:proofErr w:type="spellStart"/>
            <w:r w:rsidRPr="00595E51">
              <w:rPr>
                <w:rFonts w:ascii="Times New Roman" w:hAnsi="Times New Roman"/>
                <w:iCs/>
                <w:sz w:val="24"/>
                <w:szCs w:val="24"/>
              </w:rPr>
              <w:t>микшерный</w:t>
            </w:r>
            <w:proofErr w:type="spellEnd"/>
            <w:r w:rsidRPr="00595E51">
              <w:rPr>
                <w:rFonts w:ascii="Times New Roman" w:hAnsi="Times New Roman"/>
                <w:iCs/>
                <w:sz w:val="24"/>
                <w:szCs w:val="24"/>
              </w:rPr>
              <w:t xml:space="preserve"> пульт</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1</w:t>
            </w:r>
          </w:p>
        </w:tc>
      </w:tr>
      <w:tr w:rsidR="006E31A6" w:rsidRPr="00595E51" w:rsidTr="00BD3A5A">
        <w:tc>
          <w:tcPr>
            <w:tcW w:w="4219" w:type="dxa"/>
            <w:vAlign w:val="center"/>
          </w:tcPr>
          <w:p w:rsidR="006E31A6" w:rsidRPr="00595E51" w:rsidRDefault="006E31A6" w:rsidP="00BD3A5A">
            <w:pPr>
              <w:widowControl w:val="0"/>
              <w:autoSpaceDE w:val="0"/>
              <w:autoSpaceDN w:val="0"/>
              <w:adjustRightInd w:val="0"/>
              <w:spacing w:after="0" w:line="240" w:lineRule="auto"/>
              <w:ind w:left="280"/>
              <w:rPr>
                <w:rFonts w:ascii="Times New Roman" w:hAnsi="Times New Roman"/>
                <w:sz w:val="24"/>
                <w:szCs w:val="24"/>
              </w:rPr>
            </w:pPr>
            <w:r w:rsidRPr="00595E51">
              <w:rPr>
                <w:rFonts w:ascii="Times New Roman" w:hAnsi="Times New Roman"/>
                <w:iCs/>
                <w:sz w:val="24"/>
                <w:szCs w:val="24"/>
              </w:rPr>
              <w:t>Акустическая система</w:t>
            </w:r>
          </w:p>
        </w:tc>
        <w:tc>
          <w:tcPr>
            <w:tcW w:w="851" w:type="dxa"/>
          </w:tcPr>
          <w:p w:rsidR="006E31A6" w:rsidRPr="00595E51" w:rsidRDefault="006E31A6" w:rsidP="00BD3A5A">
            <w:pPr>
              <w:spacing w:after="0" w:line="240" w:lineRule="auto"/>
              <w:jc w:val="both"/>
              <w:rPr>
                <w:rFonts w:ascii="Times New Roman" w:hAnsi="Times New Roman"/>
                <w:spacing w:val="-5"/>
                <w:sz w:val="24"/>
                <w:szCs w:val="24"/>
              </w:rPr>
            </w:pPr>
            <w:r w:rsidRPr="00595E51">
              <w:rPr>
                <w:rFonts w:ascii="Times New Roman" w:hAnsi="Times New Roman"/>
                <w:spacing w:val="-5"/>
                <w:sz w:val="24"/>
                <w:szCs w:val="24"/>
              </w:rPr>
              <w:t>1</w:t>
            </w:r>
          </w:p>
        </w:tc>
      </w:tr>
      <w:tr w:rsidR="006E31A6" w:rsidRPr="00595E51" w:rsidTr="00BD3A5A">
        <w:tc>
          <w:tcPr>
            <w:tcW w:w="4219" w:type="dxa"/>
            <w:vAlign w:val="bottom"/>
          </w:tcPr>
          <w:p w:rsidR="006E31A6" w:rsidRPr="00595E51" w:rsidRDefault="006E31A6" w:rsidP="00BD3A5A">
            <w:pPr>
              <w:widowControl w:val="0"/>
              <w:autoSpaceDE w:val="0"/>
              <w:autoSpaceDN w:val="0"/>
              <w:adjustRightInd w:val="0"/>
              <w:spacing w:after="0" w:line="240" w:lineRule="auto"/>
              <w:ind w:left="280"/>
              <w:rPr>
                <w:rFonts w:ascii="Times New Roman" w:hAnsi="Times New Roman"/>
                <w:iCs/>
                <w:sz w:val="24"/>
                <w:szCs w:val="24"/>
              </w:rPr>
            </w:pPr>
            <w:r w:rsidRPr="00595E51">
              <w:rPr>
                <w:rFonts w:ascii="Times New Roman" w:hAnsi="Times New Roman"/>
                <w:iCs/>
                <w:sz w:val="24"/>
                <w:szCs w:val="24"/>
                <w:lang w:val="en-US"/>
              </w:rPr>
              <w:t xml:space="preserve">TV </w:t>
            </w:r>
            <w:r w:rsidRPr="00595E51">
              <w:rPr>
                <w:rFonts w:ascii="Times New Roman" w:hAnsi="Times New Roman"/>
                <w:iCs/>
                <w:sz w:val="24"/>
                <w:szCs w:val="24"/>
              </w:rPr>
              <w:t>плазма</w:t>
            </w:r>
          </w:p>
        </w:tc>
        <w:tc>
          <w:tcPr>
            <w:tcW w:w="851" w:type="dxa"/>
          </w:tcPr>
          <w:p w:rsidR="006E31A6" w:rsidRPr="00595E51" w:rsidRDefault="006E31A6" w:rsidP="00BD3A5A">
            <w:pPr>
              <w:spacing w:after="0" w:line="240" w:lineRule="auto"/>
              <w:jc w:val="both"/>
              <w:rPr>
                <w:rFonts w:ascii="Times New Roman" w:hAnsi="Times New Roman"/>
                <w:spacing w:val="-5"/>
                <w:sz w:val="24"/>
                <w:szCs w:val="24"/>
                <w:lang w:val="en-US"/>
              </w:rPr>
            </w:pPr>
            <w:r w:rsidRPr="00595E51">
              <w:rPr>
                <w:rFonts w:ascii="Times New Roman" w:hAnsi="Times New Roman"/>
                <w:spacing w:val="-5"/>
                <w:sz w:val="24"/>
                <w:szCs w:val="24"/>
                <w:lang w:val="en-US"/>
              </w:rPr>
              <w:t>3</w:t>
            </w:r>
          </w:p>
        </w:tc>
      </w:tr>
    </w:tbl>
    <w:p w:rsidR="006E31A6" w:rsidRPr="00AE59F3" w:rsidRDefault="006E31A6" w:rsidP="006E31A6">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AE59F3">
        <w:rPr>
          <w:rFonts w:ascii="Times New Roman" w:hAnsi="Times New Roman"/>
          <w:color w:val="000000"/>
          <w:sz w:val="24"/>
          <w:szCs w:val="24"/>
        </w:rPr>
        <w:t>Имеются ограничения на все компьютеры, имеющие выход в Интернет (</w:t>
      </w:r>
      <w:proofErr w:type="spellStart"/>
      <w:r w:rsidRPr="00AE59F3">
        <w:rPr>
          <w:rFonts w:ascii="Times New Roman" w:hAnsi="Times New Roman"/>
          <w:color w:val="000000"/>
          <w:sz w:val="24"/>
          <w:szCs w:val="24"/>
        </w:rPr>
        <w:t>контент</w:t>
      </w:r>
      <w:proofErr w:type="spellEnd"/>
      <w:r w:rsidRPr="00AE59F3">
        <w:rPr>
          <w:rFonts w:ascii="Times New Roman" w:hAnsi="Times New Roman"/>
          <w:color w:val="000000"/>
          <w:sz w:val="24"/>
          <w:szCs w:val="24"/>
        </w:rPr>
        <w:t>-</w:t>
      </w:r>
      <w:proofErr w:type="gramEnd"/>
    </w:p>
    <w:p w:rsidR="006E31A6" w:rsidRPr="00AE59F3" w:rsidRDefault="006E31A6" w:rsidP="006E31A6">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фильтрация).</w:t>
      </w:r>
    </w:p>
    <w:p w:rsidR="006E31A6" w:rsidRPr="00AE59F3" w:rsidRDefault="006E31A6" w:rsidP="006E31A6">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Особо следует отметить, что количество учителей, использующих информационно-</w:t>
      </w:r>
    </w:p>
    <w:p w:rsidR="006E31A6" w:rsidRPr="00AE59F3" w:rsidRDefault="006E31A6" w:rsidP="006E31A6">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коммуникативные технологии в учебном процессе увеличивается и составляет сейчас </w:t>
      </w:r>
      <w:r>
        <w:rPr>
          <w:rFonts w:ascii="Times New Roman" w:hAnsi="Times New Roman"/>
          <w:color w:val="000000"/>
          <w:sz w:val="24"/>
          <w:szCs w:val="24"/>
        </w:rPr>
        <w:t>85,3%</w:t>
      </w:r>
      <w:r w:rsidRPr="00AE59F3">
        <w:rPr>
          <w:rFonts w:ascii="Times New Roman" w:hAnsi="Times New Roman"/>
          <w:color w:val="000000"/>
          <w:sz w:val="24"/>
          <w:szCs w:val="24"/>
        </w:rPr>
        <w:t xml:space="preserve">человек, кроме того </w:t>
      </w:r>
      <w:r>
        <w:rPr>
          <w:rFonts w:ascii="Times New Roman" w:hAnsi="Times New Roman"/>
          <w:color w:val="000000"/>
          <w:sz w:val="24"/>
          <w:szCs w:val="24"/>
        </w:rPr>
        <w:t>60</w:t>
      </w:r>
      <w:r w:rsidRPr="00AE59F3">
        <w:rPr>
          <w:rFonts w:ascii="Times New Roman" w:hAnsi="Times New Roman"/>
          <w:color w:val="000000"/>
          <w:sz w:val="24"/>
          <w:szCs w:val="24"/>
        </w:rPr>
        <w:t xml:space="preserve"> учителей используют ресурсы Интернет в образовательной деятельности.</w:t>
      </w:r>
    </w:p>
    <w:p w:rsidR="006E31A6" w:rsidRPr="003F42E7" w:rsidRDefault="006E31A6" w:rsidP="006E31A6">
      <w:pPr>
        <w:autoSpaceDE w:val="0"/>
        <w:autoSpaceDN w:val="0"/>
        <w:adjustRightInd w:val="0"/>
        <w:spacing w:after="0" w:line="240" w:lineRule="auto"/>
        <w:ind w:firstLine="708"/>
        <w:jc w:val="both"/>
      </w:pPr>
      <w:r w:rsidRPr="00AE59F3">
        <w:rPr>
          <w:rFonts w:ascii="Times New Roman" w:hAnsi="Times New Roman"/>
          <w:color w:val="000000"/>
          <w:sz w:val="24"/>
          <w:szCs w:val="24"/>
        </w:rPr>
        <w:t>В 201</w:t>
      </w:r>
      <w:r>
        <w:rPr>
          <w:rFonts w:ascii="Times New Roman" w:hAnsi="Times New Roman"/>
          <w:color w:val="000000"/>
          <w:sz w:val="24"/>
          <w:szCs w:val="24"/>
        </w:rPr>
        <w:t>6</w:t>
      </w:r>
      <w:r w:rsidRPr="00AE59F3">
        <w:rPr>
          <w:rFonts w:ascii="Times New Roman" w:hAnsi="Times New Roman"/>
          <w:color w:val="000000"/>
          <w:sz w:val="24"/>
          <w:szCs w:val="24"/>
        </w:rPr>
        <w:t>-201</w:t>
      </w:r>
      <w:r>
        <w:rPr>
          <w:rFonts w:ascii="Times New Roman" w:hAnsi="Times New Roman"/>
          <w:color w:val="000000"/>
          <w:sz w:val="24"/>
          <w:szCs w:val="24"/>
        </w:rPr>
        <w:t>7</w:t>
      </w:r>
      <w:r w:rsidRPr="00AE59F3">
        <w:rPr>
          <w:rFonts w:ascii="Times New Roman" w:hAnsi="Times New Roman"/>
          <w:color w:val="000000"/>
          <w:sz w:val="24"/>
          <w:szCs w:val="24"/>
        </w:rPr>
        <w:t xml:space="preserve">  учебном году планир</w:t>
      </w:r>
      <w:r>
        <w:rPr>
          <w:rFonts w:ascii="Times New Roman" w:hAnsi="Times New Roman"/>
          <w:color w:val="000000"/>
          <w:sz w:val="24"/>
          <w:szCs w:val="24"/>
        </w:rPr>
        <w:t>уется</w:t>
      </w:r>
      <w:r w:rsidRPr="00AE59F3">
        <w:rPr>
          <w:rFonts w:ascii="Times New Roman" w:hAnsi="Times New Roman"/>
          <w:color w:val="000000"/>
          <w:sz w:val="24"/>
          <w:szCs w:val="24"/>
        </w:rPr>
        <w:t xml:space="preserve"> продолжить модернизацию материально-технической базы школы по следующим направлениям:</w:t>
      </w:r>
    </w:p>
    <w:p w:rsidR="006E31A6" w:rsidRPr="00AE59F3" w:rsidRDefault="006E31A6" w:rsidP="006E31A6">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1.модернизация выделенного сервера;</w:t>
      </w:r>
    </w:p>
    <w:p w:rsidR="006E31A6" w:rsidRPr="00AE59F3" w:rsidRDefault="006E31A6" w:rsidP="006E31A6">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2.подключение к единой локальной сети всех компьютеров, имеющихся в школе;</w:t>
      </w:r>
    </w:p>
    <w:p w:rsidR="006E31A6" w:rsidRDefault="006E31A6" w:rsidP="006E31A6">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lastRenderedPageBreak/>
        <w:t xml:space="preserve">3.приобретение </w:t>
      </w:r>
      <w:proofErr w:type="spellStart"/>
      <w:r w:rsidRPr="00AE59F3">
        <w:rPr>
          <w:rFonts w:ascii="Times New Roman" w:hAnsi="Times New Roman"/>
          <w:color w:val="000000"/>
          <w:sz w:val="24"/>
          <w:szCs w:val="24"/>
        </w:rPr>
        <w:t>мультимедийной</w:t>
      </w:r>
      <w:proofErr w:type="spellEnd"/>
      <w:r w:rsidRPr="00AE59F3">
        <w:rPr>
          <w:rFonts w:ascii="Times New Roman" w:hAnsi="Times New Roman"/>
          <w:color w:val="000000"/>
          <w:sz w:val="24"/>
          <w:szCs w:val="24"/>
        </w:rPr>
        <w:t>, компьютерной техники с современным программным обеспечением и дополнительным оборудованием.</w:t>
      </w:r>
    </w:p>
    <w:p w:rsidR="000C4C9E" w:rsidRDefault="000C4C9E" w:rsidP="000C4C9E">
      <w:pPr>
        <w:spacing w:after="0"/>
        <w:jc w:val="both"/>
        <w:rPr>
          <w:rFonts w:ascii="Times New Roman" w:hAnsi="Times New Roman" w:cs="Times New Roman"/>
          <w:sz w:val="24"/>
          <w:szCs w:val="24"/>
        </w:rPr>
      </w:pPr>
      <w:r>
        <w:rPr>
          <w:rFonts w:ascii="Times New Roman" w:hAnsi="Times New Roman" w:cs="Times New Roman"/>
          <w:sz w:val="24"/>
          <w:szCs w:val="24"/>
        </w:rPr>
        <w:t>Обеспеченность учебной литературой учебных предметов.</w:t>
      </w:r>
    </w:p>
    <w:p w:rsidR="000C4C9E" w:rsidRPr="000C4C9E" w:rsidRDefault="000C4C9E" w:rsidP="000C4C9E">
      <w:pPr>
        <w:spacing w:after="0"/>
        <w:jc w:val="both"/>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 xml:space="preserve">Данные мониторинга показали, что к началу </w:t>
      </w:r>
      <w:r w:rsidRPr="000C4C9E">
        <w:rPr>
          <w:rFonts w:ascii="Times New Roman" w:eastAsia="Times New Roman" w:hAnsi="Times New Roman" w:cs="Times New Roman"/>
          <w:b/>
          <w:sz w:val="24"/>
          <w:szCs w:val="24"/>
        </w:rPr>
        <w:t>2016-2017</w:t>
      </w:r>
      <w:r w:rsidRPr="000C4C9E">
        <w:rPr>
          <w:rFonts w:ascii="Times New Roman" w:eastAsia="Times New Roman" w:hAnsi="Times New Roman" w:cs="Times New Roman"/>
          <w:sz w:val="24"/>
          <w:szCs w:val="24"/>
        </w:rPr>
        <w:t xml:space="preserve"> учебного года за счет средств регионального бюджета было приобретено </w:t>
      </w:r>
      <w:r w:rsidRPr="000C4C9E">
        <w:rPr>
          <w:rFonts w:ascii="Times New Roman" w:eastAsia="Times New Roman" w:hAnsi="Times New Roman" w:cs="Times New Roman"/>
          <w:b/>
          <w:sz w:val="24"/>
          <w:szCs w:val="24"/>
        </w:rPr>
        <w:t xml:space="preserve">3490 экземпляров </w:t>
      </w:r>
      <w:r w:rsidRPr="000C4C9E">
        <w:rPr>
          <w:rFonts w:ascii="Times New Roman" w:eastAsia="Times New Roman" w:hAnsi="Times New Roman" w:cs="Times New Roman"/>
          <w:sz w:val="24"/>
          <w:szCs w:val="24"/>
        </w:rPr>
        <w:t xml:space="preserve">  учебников на сумму </w:t>
      </w:r>
      <w:r w:rsidRPr="000C4C9E">
        <w:rPr>
          <w:rFonts w:ascii="Times New Roman" w:eastAsia="Times New Roman" w:hAnsi="Times New Roman" w:cs="Times New Roman"/>
          <w:b/>
          <w:sz w:val="24"/>
          <w:szCs w:val="24"/>
        </w:rPr>
        <w:t>1 203 883,68 рублей</w:t>
      </w:r>
      <w:r w:rsidRPr="000C4C9E">
        <w:rPr>
          <w:rFonts w:ascii="Times New Roman" w:eastAsia="Times New Roman" w:hAnsi="Times New Roman" w:cs="Times New Roman"/>
          <w:sz w:val="24"/>
          <w:szCs w:val="24"/>
        </w:rPr>
        <w:t xml:space="preserve">. Таким образом, обеспеченность учащихся учебной литературой из фонда ШБ составила </w:t>
      </w:r>
      <w:r w:rsidRPr="000C4C9E">
        <w:rPr>
          <w:rFonts w:ascii="Times New Roman" w:eastAsia="Times New Roman" w:hAnsi="Times New Roman" w:cs="Times New Roman"/>
          <w:b/>
          <w:sz w:val="24"/>
          <w:szCs w:val="24"/>
        </w:rPr>
        <w:t>100%.</w:t>
      </w:r>
    </w:p>
    <w:p w:rsidR="000C4C9E" w:rsidRPr="000C4C9E" w:rsidRDefault="000C4C9E" w:rsidP="000C4C9E">
      <w:pPr>
        <w:spacing w:after="0"/>
        <w:ind w:firstLine="708"/>
        <w:jc w:val="both"/>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 xml:space="preserve">Ветхие и устаревшие учебники ежегодно списываются (2 %). </w:t>
      </w:r>
    </w:p>
    <w:p w:rsidR="000C4C9E" w:rsidRPr="000C4C9E" w:rsidRDefault="000C4C9E" w:rsidP="000C4C9E">
      <w:pPr>
        <w:spacing w:after="0"/>
        <w:jc w:val="both"/>
        <w:rPr>
          <w:rFonts w:ascii="Times New Roman" w:eastAsia="Times New Roman" w:hAnsi="Times New Roman" w:cs="Times New Roman"/>
          <w:bCs/>
          <w:sz w:val="24"/>
          <w:szCs w:val="24"/>
        </w:rPr>
      </w:pPr>
      <w:r w:rsidRPr="000C4C9E">
        <w:rPr>
          <w:rFonts w:ascii="Times New Roman" w:eastAsia="Times New Roman" w:hAnsi="Times New Roman" w:cs="Times New Roman"/>
          <w:bCs/>
          <w:sz w:val="24"/>
          <w:szCs w:val="24"/>
        </w:rPr>
        <w:t xml:space="preserve">Закупка учебников осуществлялась  по контрактам, заключаемым с издательствами. </w:t>
      </w:r>
    </w:p>
    <w:p w:rsidR="000C4C9E" w:rsidRPr="000C4C9E" w:rsidRDefault="000C4C9E" w:rsidP="000C4C9E">
      <w:pPr>
        <w:spacing w:after="0"/>
        <w:jc w:val="both"/>
        <w:rPr>
          <w:rFonts w:ascii="Times New Roman" w:eastAsia="Times New Roman" w:hAnsi="Times New Roman" w:cs="Times New Roman"/>
          <w:bCs/>
          <w:sz w:val="24"/>
          <w:szCs w:val="24"/>
        </w:rPr>
      </w:pPr>
      <w:r w:rsidRPr="000C4C9E">
        <w:rPr>
          <w:rFonts w:ascii="Times New Roman" w:eastAsia="Times New Roman" w:hAnsi="Times New Roman" w:cs="Times New Roman"/>
          <w:bCs/>
          <w:sz w:val="24"/>
          <w:szCs w:val="24"/>
        </w:rPr>
        <w:t>На поставку учебников было заключено 8 контрактов с различными издательствами, все издательства своевременно, в даты оговоренные контрактами поставили учебники.</w:t>
      </w:r>
    </w:p>
    <w:p w:rsidR="000C4C9E" w:rsidRPr="000C4C9E" w:rsidRDefault="000C4C9E" w:rsidP="000C4C9E">
      <w:pPr>
        <w:spacing w:after="0"/>
        <w:jc w:val="center"/>
        <w:rPr>
          <w:rFonts w:ascii="Times New Roman" w:eastAsia="Times New Roman" w:hAnsi="Times New Roman" w:cs="Times New Roman"/>
          <w:color w:val="000000"/>
          <w:sz w:val="24"/>
          <w:szCs w:val="24"/>
        </w:rPr>
      </w:pPr>
      <w:r w:rsidRPr="000C4C9E">
        <w:rPr>
          <w:rFonts w:ascii="Times New Roman" w:eastAsia="Times New Roman" w:hAnsi="Times New Roman" w:cs="Times New Roman"/>
          <w:b/>
          <w:color w:val="000000"/>
          <w:sz w:val="24"/>
          <w:szCs w:val="24"/>
        </w:rPr>
        <w:t>Анализ пополнения фонда за 3 года</w:t>
      </w:r>
      <w:r w:rsidRPr="000C4C9E">
        <w:rPr>
          <w:rFonts w:ascii="Times New Roman" w:eastAsia="Times New Roman" w:hAnsi="Times New Roman" w:cs="Times New Roman"/>
          <w:color w:val="000000"/>
          <w:sz w:val="24"/>
          <w:szCs w:val="24"/>
        </w:rPr>
        <w:t xml:space="preserve"> </w:t>
      </w:r>
    </w:p>
    <w:p w:rsidR="000C4C9E" w:rsidRPr="000C4C9E" w:rsidRDefault="000C4C9E" w:rsidP="000C4C9E">
      <w:pPr>
        <w:spacing w:after="0"/>
        <w:rPr>
          <w:rFonts w:ascii="Times New Roman" w:eastAsia="Times New Roman" w:hAnsi="Times New Roman" w:cs="Times New Roman"/>
          <w:color w:val="000000"/>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1951"/>
        <w:gridCol w:w="1951"/>
        <w:gridCol w:w="1512"/>
        <w:gridCol w:w="2233"/>
      </w:tblGrid>
      <w:tr w:rsidR="000C4C9E" w:rsidRPr="000C4C9E" w:rsidTr="000C4C9E">
        <w:trPr>
          <w:trHeight w:val="525"/>
        </w:trPr>
        <w:tc>
          <w:tcPr>
            <w:tcW w:w="2206" w:type="dxa"/>
          </w:tcPr>
          <w:p w:rsidR="000C4C9E" w:rsidRPr="000C4C9E" w:rsidRDefault="000C4C9E" w:rsidP="000C4C9E">
            <w:pPr>
              <w:spacing w:after="0"/>
              <w:jc w:val="center"/>
              <w:rPr>
                <w:rFonts w:ascii="Times New Roman" w:eastAsia="Times New Roman" w:hAnsi="Times New Roman" w:cs="Times New Roman"/>
                <w:color w:val="000000"/>
                <w:sz w:val="24"/>
                <w:szCs w:val="24"/>
              </w:rPr>
            </w:pPr>
            <w:bookmarkStart w:id="0" w:name="OLE_LINK3"/>
            <w:r w:rsidRPr="000C4C9E">
              <w:rPr>
                <w:rFonts w:ascii="Times New Roman" w:eastAsia="Times New Roman" w:hAnsi="Times New Roman" w:cs="Times New Roman"/>
                <w:color w:val="000000"/>
                <w:sz w:val="24"/>
                <w:szCs w:val="24"/>
              </w:rPr>
              <w:t>Учебный год</w:t>
            </w:r>
          </w:p>
        </w:tc>
        <w:tc>
          <w:tcPr>
            <w:tcW w:w="1951"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2014--2015</w:t>
            </w:r>
          </w:p>
        </w:tc>
        <w:tc>
          <w:tcPr>
            <w:tcW w:w="1951"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2015-2016</w:t>
            </w:r>
          </w:p>
        </w:tc>
        <w:tc>
          <w:tcPr>
            <w:tcW w:w="1512"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2016-2017</w:t>
            </w:r>
          </w:p>
        </w:tc>
        <w:tc>
          <w:tcPr>
            <w:tcW w:w="2233" w:type="dxa"/>
            <w:vAlign w:val="center"/>
          </w:tcPr>
          <w:p w:rsidR="000C4C9E" w:rsidRPr="000C4C9E" w:rsidRDefault="000C4C9E" w:rsidP="000C4C9E">
            <w:pPr>
              <w:spacing w:after="0" w:line="240" w:lineRule="auto"/>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Итого:</w:t>
            </w:r>
          </w:p>
          <w:p w:rsidR="000C4C9E" w:rsidRPr="000C4C9E" w:rsidRDefault="000C4C9E" w:rsidP="000C4C9E">
            <w:pPr>
              <w:spacing w:after="0" w:line="240" w:lineRule="auto"/>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Состоит на 01.09.2016</w:t>
            </w:r>
          </w:p>
        </w:tc>
      </w:tr>
      <w:tr w:rsidR="000C4C9E" w:rsidRPr="000C4C9E" w:rsidTr="000C4C9E">
        <w:trPr>
          <w:trHeight w:val="419"/>
        </w:trPr>
        <w:tc>
          <w:tcPr>
            <w:tcW w:w="2206" w:type="dxa"/>
          </w:tcPr>
          <w:p w:rsidR="000C4C9E" w:rsidRPr="000C4C9E" w:rsidRDefault="000C4C9E" w:rsidP="000C4C9E">
            <w:pPr>
              <w:spacing w:after="0"/>
              <w:jc w:val="center"/>
              <w:rPr>
                <w:rFonts w:ascii="Times New Roman" w:eastAsia="Times New Roman" w:hAnsi="Times New Roman" w:cs="Times New Roman"/>
                <w:bCs/>
                <w:color w:val="000000"/>
                <w:sz w:val="24"/>
                <w:szCs w:val="24"/>
              </w:rPr>
            </w:pPr>
            <w:r w:rsidRPr="000C4C9E">
              <w:rPr>
                <w:rFonts w:ascii="Times New Roman" w:eastAsia="Times New Roman" w:hAnsi="Times New Roman" w:cs="Times New Roman"/>
                <w:bCs/>
                <w:color w:val="000000"/>
                <w:sz w:val="24"/>
                <w:szCs w:val="24"/>
              </w:rPr>
              <w:t>учебная</w:t>
            </w:r>
          </w:p>
        </w:tc>
        <w:tc>
          <w:tcPr>
            <w:tcW w:w="1951"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2762</w:t>
            </w:r>
          </w:p>
        </w:tc>
        <w:tc>
          <w:tcPr>
            <w:tcW w:w="1951"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3646</w:t>
            </w:r>
          </w:p>
        </w:tc>
        <w:tc>
          <w:tcPr>
            <w:tcW w:w="1512"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3490</w:t>
            </w:r>
          </w:p>
        </w:tc>
        <w:tc>
          <w:tcPr>
            <w:tcW w:w="2233"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17 579</w:t>
            </w:r>
          </w:p>
        </w:tc>
      </w:tr>
      <w:tr w:rsidR="000C4C9E" w:rsidRPr="000C4C9E" w:rsidTr="000C4C9E">
        <w:trPr>
          <w:trHeight w:val="410"/>
        </w:trPr>
        <w:tc>
          <w:tcPr>
            <w:tcW w:w="2206" w:type="dxa"/>
          </w:tcPr>
          <w:p w:rsidR="000C4C9E" w:rsidRPr="000C4C9E" w:rsidRDefault="000C4C9E" w:rsidP="000C4C9E">
            <w:pPr>
              <w:spacing w:after="0"/>
              <w:jc w:val="center"/>
              <w:rPr>
                <w:rFonts w:ascii="Times New Roman" w:eastAsia="Times New Roman" w:hAnsi="Times New Roman" w:cs="Times New Roman"/>
                <w:bCs/>
                <w:color w:val="000000"/>
                <w:sz w:val="24"/>
                <w:szCs w:val="24"/>
              </w:rPr>
            </w:pPr>
            <w:r w:rsidRPr="000C4C9E">
              <w:rPr>
                <w:rFonts w:ascii="Times New Roman" w:eastAsia="Times New Roman" w:hAnsi="Times New Roman" w:cs="Times New Roman"/>
                <w:bCs/>
                <w:color w:val="000000"/>
                <w:sz w:val="24"/>
                <w:szCs w:val="24"/>
              </w:rPr>
              <w:t>художественная</w:t>
            </w:r>
          </w:p>
        </w:tc>
        <w:tc>
          <w:tcPr>
            <w:tcW w:w="1951"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951"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12</w:t>
            </w:r>
          </w:p>
        </w:tc>
        <w:tc>
          <w:tcPr>
            <w:tcW w:w="1512"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w:t>
            </w:r>
          </w:p>
        </w:tc>
        <w:tc>
          <w:tcPr>
            <w:tcW w:w="2233"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9 959</w:t>
            </w:r>
          </w:p>
        </w:tc>
      </w:tr>
      <w:tr w:rsidR="000C4C9E" w:rsidRPr="000C4C9E" w:rsidTr="000C4C9E">
        <w:trPr>
          <w:trHeight w:val="410"/>
        </w:trPr>
        <w:tc>
          <w:tcPr>
            <w:tcW w:w="2206" w:type="dxa"/>
          </w:tcPr>
          <w:p w:rsidR="000C4C9E" w:rsidRPr="000C4C9E" w:rsidRDefault="000C4C9E" w:rsidP="000C4C9E">
            <w:pPr>
              <w:spacing w:after="0"/>
              <w:jc w:val="center"/>
              <w:rPr>
                <w:rFonts w:ascii="Times New Roman" w:eastAsia="Times New Roman" w:hAnsi="Times New Roman" w:cs="Times New Roman"/>
                <w:bCs/>
                <w:color w:val="000000"/>
                <w:sz w:val="24"/>
                <w:szCs w:val="24"/>
              </w:rPr>
            </w:pPr>
            <w:r w:rsidRPr="000C4C9E">
              <w:rPr>
                <w:rFonts w:ascii="Times New Roman" w:eastAsia="Times New Roman" w:hAnsi="Times New Roman" w:cs="Times New Roman"/>
                <w:bCs/>
                <w:color w:val="000000"/>
                <w:sz w:val="24"/>
                <w:szCs w:val="24"/>
              </w:rPr>
              <w:t>Всего:</w:t>
            </w:r>
          </w:p>
        </w:tc>
        <w:tc>
          <w:tcPr>
            <w:tcW w:w="1951"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p>
        </w:tc>
        <w:tc>
          <w:tcPr>
            <w:tcW w:w="1951"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p>
        </w:tc>
        <w:tc>
          <w:tcPr>
            <w:tcW w:w="1512"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p>
        </w:tc>
        <w:tc>
          <w:tcPr>
            <w:tcW w:w="2233" w:type="dxa"/>
            <w:vAlign w:val="center"/>
          </w:tcPr>
          <w:p w:rsidR="000C4C9E" w:rsidRPr="000C4C9E" w:rsidRDefault="000C4C9E" w:rsidP="000C4C9E">
            <w:pPr>
              <w:spacing w:after="0"/>
              <w:jc w:val="center"/>
              <w:rPr>
                <w:rFonts w:ascii="Times New Roman" w:eastAsia="Times New Roman" w:hAnsi="Times New Roman" w:cs="Times New Roman"/>
                <w:sz w:val="24"/>
                <w:szCs w:val="24"/>
              </w:rPr>
            </w:pPr>
            <w:r w:rsidRPr="000C4C9E">
              <w:rPr>
                <w:rFonts w:ascii="Times New Roman" w:eastAsia="Times New Roman" w:hAnsi="Times New Roman" w:cs="Times New Roman"/>
                <w:sz w:val="24"/>
                <w:szCs w:val="24"/>
              </w:rPr>
              <w:t>27538</w:t>
            </w:r>
          </w:p>
        </w:tc>
      </w:tr>
    </w:tbl>
    <w:p w:rsidR="000C4C9E" w:rsidRPr="000C4C9E" w:rsidRDefault="000C4C9E" w:rsidP="000C4C9E">
      <w:pPr>
        <w:shd w:val="clear" w:color="auto" w:fill="FFFFFF"/>
        <w:rPr>
          <w:rFonts w:ascii="Times New Roman" w:eastAsia="Times New Roman" w:hAnsi="Times New Roman" w:cs="Times New Roman"/>
          <w:color w:val="000000"/>
          <w:sz w:val="24"/>
          <w:szCs w:val="24"/>
        </w:rPr>
      </w:pPr>
      <w:bookmarkStart w:id="1" w:name="TOC-3.-."/>
      <w:bookmarkEnd w:id="0"/>
      <w:bookmarkEnd w:id="1"/>
      <w:r w:rsidRPr="000C4C9E">
        <w:rPr>
          <w:rFonts w:ascii="Times New Roman" w:eastAsia="Times New Roman" w:hAnsi="Times New Roman" w:cs="Times New Roman"/>
          <w:color w:val="000000"/>
          <w:sz w:val="24"/>
          <w:szCs w:val="24"/>
        </w:rPr>
        <w:t>На постоянной основе ведется работа по сохранности библиотечного фонда:</w:t>
      </w:r>
    </w:p>
    <w:p w:rsidR="000C4C9E" w:rsidRPr="000C4C9E" w:rsidRDefault="000C4C9E" w:rsidP="000C4C9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4C9E">
        <w:rPr>
          <w:rFonts w:ascii="Times New Roman" w:eastAsia="Times New Roman" w:hAnsi="Times New Roman" w:cs="Times New Roman"/>
          <w:color w:val="000000"/>
          <w:sz w:val="24"/>
          <w:szCs w:val="24"/>
        </w:rPr>
        <w:t>Работа с задолжниками</w:t>
      </w:r>
    </w:p>
    <w:p w:rsidR="000C4C9E" w:rsidRPr="000C4C9E" w:rsidRDefault="000C4C9E" w:rsidP="000C4C9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4C9E">
        <w:rPr>
          <w:rFonts w:ascii="Times New Roman" w:eastAsia="Times New Roman" w:hAnsi="Times New Roman" w:cs="Times New Roman"/>
          <w:color w:val="000000"/>
          <w:sz w:val="24"/>
          <w:szCs w:val="24"/>
        </w:rPr>
        <w:t>Контроль состояния возвращаемых документов</w:t>
      </w:r>
    </w:p>
    <w:p w:rsidR="000C4C9E" w:rsidRDefault="000C4C9E" w:rsidP="000C4C9E">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4C9E">
        <w:rPr>
          <w:rFonts w:ascii="Times New Roman" w:eastAsia="Times New Roman" w:hAnsi="Times New Roman" w:cs="Times New Roman"/>
          <w:color w:val="000000"/>
          <w:sz w:val="24"/>
          <w:szCs w:val="24"/>
        </w:rPr>
        <w:t>Проводится большая работа с читателями, утратившими книги, которые также пополняют фонд библиотеки художественной литературой, взамен утерянной.</w:t>
      </w:r>
    </w:p>
    <w:p w:rsidR="00C47499" w:rsidRPr="00C47499" w:rsidRDefault="00C47499" w:rsidP="00C47499">
      <w:pPr>
        <w:shd w:val="clear" w:color="auto" w:fill="FFFFFF"/>
        <w:spacing w:after="0" w:line="240" w:lineRule="auto"/>
        <w:jc w:val="both"/>
        <w:rPr>
          <w:rFonts w:ascii="Times New Roman" w:hAnsi="Times New Roman" w:cs="Times New Roman"/>
          <w:b/>
          <w:bCs/>
          <w:color w:val="FF0000"/>
          <w:sz w:val="24"/>
          <w:szCs w:val="24"/>
        </w:rPr>
      </w:pPr>
      <w:r w:rsidRPr="00C47499">
        <w:rPr>
          <w:rFonts w:ascii="Times New Roman" w:hAnsi="Times New Roman" w:cs="Times New Roman"/>
          <w:b/>
          <w:bCs/>
          <w:color w:val="FF0000"/>
          <w:sz w:val="24"/>
          <w:szCs w:val="24"/>
        </w:rPr>
        <w:t>Финансово-экономическая деятельность</w:t>
      </w:r>
    </w:p>
    <w:p w:rsidR="00C47499" w:rsidRDefault="00C55242" w:rsidP="00C47499">
      <w:pPr>
        <w:rPr>
          <w:rFonts w:ascii="Times New Roman" w:hAnsi="Times New Roman" w:cs="Times New Roman"/>
          <w:sz w:val="24"/>
          <w:szCs w:val="24"/>
        </w:rPr>
      </w:pPr>
      <w:r>
        <w:rPr>
          <w:rFonts w:ascii="Times New Roman" w:hAnsi="Times New Roman" w:cs="Times New Roman"/>
          <w:sz w:val="24"/>
          <w:szCs w:val="24"/>
        </w:rPr>
        <w:t xml:space="preserve"> На ремонтные работы выделено </w:t>
      </w:r>
      <w:r w:rsidR="00C47499">
        <w:rPr>
          <w:rFonts w:ascii="Times New Roman" w:hAnsi="Times New Roman" w:cs="Times New Roman"/>
          <w:sz w:val="24"/>
          <w:szCs w:val="24"/>
        </w:rPr>
        <w:t xml:space="preserve">1500 </w:t>
      </w:r>
      <w:r w:rsidR="00C47499" w:rsidRPr="00C47499">
        <w:rPr>
          <w:rFonts w:ascii="Times New Roman" w:hAnsi="Times New Roman" w:cs="Times New Roman"/>
          <w:sz w:val="24"/>
          <w:szCs w:val="24"/>
        </w:rPr>
        <w:t>000</w:t>
      </w:r>
      <w:r w:rsidR="00C47499">
        <w:rPr>
          <w:rFonts w:ascii="Times New Roman" w:hAnsi="Times New Roman" w:cs="Times New Roman"/>
          <w:sz w:val="24"/>
          <w:szCs w:val="24"/>
        </w:rPr>
        <w:t xml:space="preserve"> рублей </w:t>
      </w:r>
    </w:p>
    <w:p w:rsidR="00C55242" w:rsidRPr="00C47499" w:rsidRDefault="00C55242" w:rsidP="00C47499">
      <w:pPr>
        <w:rPr>
          <w:rFonts w:ascii="Times New Roman" w:hAnsi="Times New Roman" w:cs="Times New Roman"/>
          <w:sz w:val="24"/>
          <w:szCs w:val="24"/>
        </w:rPr>
      </w:pPr>
      <w:proofErr w:type="spellStart"/>
      <w:r>
        <w:rPr>
          <w:rFonts w:ascii="Times New Roman" w:hAnsi="Times New Roman" w:cs="Times New Roman"/>
          <w:sz w:val="24"/>
          <w:szCs w:val="24"/>
        </w:rPr>
        <w:t>Отремонтровано</w:t>
      </w:r>
      <w:proofErr w:type="spellEnd"/>
      <w:r>
        <w:rPr>
          <w:rFonts w:ascii="Times New Roman" w:hAnsi="Times New Roman" w:cs="Times New Roman"/>
          <w:sz w:val="24"/>
          <w:szCs w:val="24"/>
        </w:rPr>
        <w:t>:</w:t>
      </w:r>
    </w:p>
    <w:p w:rsidR="00C47499" w:rsidRPr="00C47499" w:rsidRDefault="00C47499" w:rsidP="00C47499">
      <w:pPr>
        <w:pStyle w:val="a9"/>
        <w:numPr>
          <w:ilvl w:val="0"/>
          <w:numId w:val="27"/>
        </w:numPr>
        <w:spacing w:after="200" w:line="276" w:lineRule="auto"/>
        <w:jc w:val="left"/>
        <w:rPr>
          <w:sz w:val="24"/>
        </w:rPr>
      </w:pPr>
      <w:r w:rsidRPr="00C47499">
        <w:rPr>
          <w:sz w:val="24"/>
        </w:rPr>
        <w:t>Кровля 1346900</w:t>
      </w:r>
      <w:r>
        <w:rPr>
          <w:sz w:val="24"/>
        </w:rPr>
        <w:t xml:space="preserve"> рублей </w:t>
      </w:r>
    </w:p>
    <w:p w:rsidR="00C47499" w:rsidRPr="00C47499" w:rsidRDefault="00C47499" w:rsidP="00C47499">
      <w:pPr>
        <w:pStyle w:val="a9"/>
        <w:numPr>
          <w:ilvl w:val="0"/>
          <w:numId w:val="27"/>
        </w:numPr>
        <w:spacing w:after="200" w:line="276" w:lineRule="auto"/>
        <w:jc w:val="left"/>
        <w:rPr>
          <w:sz w:val="24"/>
        </w:rPr>
      </w:pPr>
      <w:r w:rsidRPr="00C47499">
        <w:rPr>
          <w:sz w:val="24"/>
        </w:rPr>
        <w:t xml:space="preserve">Санитарные кабины 1этаж </w:t>
      </w:r>
      <w:r>
        <w:rPr>
          <w:sz w:val="24"/>
        </w:rPr>
        <w:t xml:space="preserve">- </w:t>
      </w:r>
      <w:r w:rsidRPr="00C47499">
        <w:rPr>
          <w:sz w:val="24"/>
        </w:rPr>
        <w:t xml:space="preserve">38660 </w:t>
      </w:r>
      <w:r>
        <w:rPr>
          <w:sz w:val="24"/>
        </w:rPr>
        <w:t>рублей</w:t>
      </w:r>
    </w:p>
    <w:p w:rsidR="00C47499" w:rsidRPr="00C47499" w:rsidRDefault="00C47499" w:rsidP="00C47499">
      <w:pPr>
        <w:pStyle w:val="a9"/>
        <w:numPr>
          <w:ilvl w:val="0"/>
          <w:numId w:val="27"/>
        </w:numPr>
        <w:spacing w:after="200" w:line="276" w:lineRule="auto"/>
        <w:jc w:val="left"/>
        <w:rPr>
          <w:sz w:val="24"/>
        </w:rPr>
      </w:pPr>
      <w:r w:rsidRPr="00C47499">
        <w:rPr>
          <w:sz w:val="24"/>
        </w:rPr>
        <w:t xml:space="preserve">Актовый зал 99960 </w:t>
      </w:r>
      <w:r>
        <w:rPr>
          <w:sz w:val="24"/>
        </w:rPr>
        <w:t>рублей</w:t>
      </w:r>
    </w:p>
    <w:p w:rsidR="00C47499" w:rsidRPr="00C47499" w:rsidRDefault="00C47499" w:rsidP="00C47499">
      <w:pPr>
        <w:pStyle w:val="a9"/>
        <w:numPr>
          <w:ilvl w:val="0"/>
          <w:numId w:val="27"/>
        </w:numPr>
        <w:spacing w:after="200" w:line="276" w:lineRule="auto"/>
        <w:jc w:val="left"/>
        <w:rPr>
          <w:sz w:val="24"/>
        </w:rPr>
      </w:pPr>
      <w:r w:rsidRPr="00C47499">
        <w:rPr>
          <w:sz w:val="24"/>
        </w:rPr>
        <w:t>Отремонтированы кабинеты 26,36,47,54</w:t>
      </w:r>
    </w:p>
    <w:p w:rsidR="00C47499" w:rsidRPr="00C47499" w:rsidRDefault="00C47499" w:rsidP="00C47499">
      <w:pPr>
        <w:pStyle w:val="a9"/>
        <w:numPr>
          <w:ilvl w:val="0"/>
          <w:numId w:val="27"/>
        </w:numPr>
        <w:spacing w:after="200" w:line="276" w:lineRule="auto"/>
        <w:jc w:val="left"/>
        <w:rPr>
          <w:sz w:val="24"/>
        </w:rPr>
      </w:pPr>
      <w:r w:rsidRPr="00C47499">
        <w:rPr>
          <w:sz w:val="24"/>
        </w:rPr>
        <w:t xml:space="preserve">Выкрашены полы </w:t>
      </w:r>
      <w:r w:rsidR="00C55242">
        <w:rPr>
          <w:sz w:val="24"/>
        </w:rPr>
        <w:t xml:space="preserve">в 63,48,38,37 аудиториях, в </w:t>
      </w:r>
      <w:r w:rsidRPr="00C47499">
        <w:rPr>
          <w:sz w:val="24"/>
        </w:rPr>
        <w:t xml:space="preserve"> актов</w:t>
      </w:r>
      <w:r w:rsidR="00C55242">
        <w:rPr>
          <w:sz w:val="24"/>
        </w:rPr>
        <w:t>ом</w:t>
      </w:r>
      <w:r w:rsidRPr="00C47499">
        <w:rPr>
          <w:sz w:val="24"/>
        </w:rPr>
        <w:t xml:space="preserve"> зал</w:t>
      </w:r>
      <w:r w:rsidR="00C55242">
        <w:rPr>
          <w:sz w:val="24"/>
        </w:rPr>
        <w:t>е</w:t>
      </w:r>
    </w:p>
    <w:p w:rsidR="00C47499" w:rsidRPr="00C47499" w:rsidRDefault="00C47499" w:rsidP="00C47499">
      <w:pPr>
        <w:pStyle w:val="a9"/>
        <w:numPr>
          <w:ilvl w:val="0"/>
          <w:numId w:val="27"/>
        </w:numPr>
        <w:spacing w:after="200" w:line="276" w:lineRule="auto"/>
        <w:jc w:val="left"/>
        <w:rPr>
          <w:sz w:val="24"/>
        </w:rPr>
      </w:pPr>
      <w:r w:rsidRPr="00C47499">
        <w:rPr>
          <w:sz w:val="24"/>
        </w:rPr>
        <w:t>Выкрашены два  лестничных пролета</w:t>
      </w:r>
    </w:p>
    <w:p w:rsidR="00C47499" w:rsidRPr="00C47499" w:rsidRDefault="00C47499" w:rsidP="00C47499">
      <w:pPr>
        <w:pStyle w:val="a9"/>
        <w:numPr>
          <w:ilvl w:val="0"/>
          <w:numId w:val="27"/>
        </w:numPr>
        <w:spacing w:after="200" w:line="276" w:lineRule="auto"/>
        <w:jc w:val="left"/>
        <w:rPr>
          <w:sz w:val="24"/>
        </w:rPr>
      </w:pPr>
      <w:r w:rsidRPr="00C47499">
        <w:rPr>
          <w:sz w:val="24"/>
        </w:rPr>
        <w:t>Выкрашены стены в коридорах</w:t>
      </w:r>
    </w:p>
    <w:p w:rsidR="00C55242" w:rsidRDefault="00C47499" w:rsidP="00C55242">
      <w:pPr>
        <w:pStyle w:val="a9"/>
        <w:numPr>
          <w:ilvl w:val="0"/>
          <w:numId w:val="27"/>
        </w:numPr>
        <w:spacing w:after="200" w:line="276" w:lineRule="auto"/>
        <w:jc w:val="left"/>
        <w:rPr>
          <w:sz w:val="24"/>
        </w:rPr>
      </w:pPr>
      <w:r w:rsidRPr="00C47499">
        <w:rPr>
          <w:sz w:val="24"/>
        </w:rPr>
        <w:t>Выкрашено ограждение по периметру школы.</w:t>
      </w:r>
    </w:p>
    <w:p w:rsidR="00C47499" w:rsidRPr="00C55242" w:rsidRDefault="00C47499" w:rsidP="00C55242">
      <w:pPr>
        <w:pStyle w:val="a9"/>
        <w:spacing w:after="200" w:line="276" w:lineRule="auto"/>
        <w:ind w:firstLine="0"/>
        <w:jc w:val="left"/>
        <w:rPr>
          <w:sz w:val="24"/>
        </w:rPr>
      </w:pPr>
      <w:r w:rsidRPr="00C55242">
        <w:rPr>
          <w:sz w:val="24"/>
        </w:rPr>
        <w:t>На строительные материалы израсходовано 103000 рублей</w:t>
      </w:r>
    </w:p>
    <w:p w:rsidR="00C47499" w:rsidRPr="00C47499" w:rsidRDefault="00C55242" w:rsidP="00C4749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w:t>
      </w:r>
      <w:r w:rsidR="00C47499" w:rsidRPr="00C47499">
        <w:rPr>
          <w:rFonts w:ascii="Times New Roman" w:hAnsi="Times New Roman" w:cs="Times New Roman"/>
          <w:sz w:val="24"/>
          <w:szCs w:val="24"/>
        </w:rPr>
        <w:t xml:space="preserve">Замена канализации у столовой </w:t>
      </w:r>
    </w:p>
    <w:p w:rsidR="00C47499" w:rsidRPr="00C47499" w:rsidRDefault="00C55242" w:rsidP="00C4749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C47499" w:rsidRPr="00C47499">
        <w:rPr>
          <w:rFonts w:ascii="Times New Roman" w:hAnsi="Times New Roman" w:cs="Times New Roman"/>
          <w:sz w:val="24"/>
          <w:szCs w:val="24"/>
        </w:rPr>
        <w:t>Ремонт холодильного оборудования – 17300</w:t>
      </w:r>
    </w:p>
    <w:p w:rsidR="00C47499" w:rsidRPr="00C47499" w:rsidRDefault="00C47499" w:rsidP="00C47499">
      <w:pPr>
        <w:pStyle w:val="Default"/>
      </w:pPr>
      <w:r w:rsidRPr="00C47499">
        <w:rPr>
          <w:b/>
          <w:bCs/>
        </w:rPr>
        <w:t xml:space="preserve">Приобретения за 2015-2016 учебный год. </w:t>
      </w:r>
    </w:p>
    <w:p w:rsidR="00C47499" w:rsidRPr="00C47499" w:rsidRDefault="00C47499" w:rsidP="00C47499">
      <w:pPr>
        <w:shd w:val="clear" w:color="auto" w:fill="FFFFFF"/>
        <w:spacing w:after="0" w:line="240" w:lineRule="auto"/>
        <w:ind w:firstLine="708"/>
        <w:jc w:val="both"/>
        <w:rPr>
          <w:rFonts w:ascii="Times New Roman" w:hAnsi="Times New Roman" w:cs="Times New Roman"/>
          <w:sz w:val="24"/>
          <w:szCs w:val="24"/>
        </w:rPr>
      </w:pPr>
      <w:r w:rsidRPr="00C47499">
        <w:rPr>
          <w:rFonts w:ascii="Times New Roman" w:hAnsi="Times New Roman" w:cs="Times New Roman"/>
          <w:sz w:val="24"/>
          <w:szCs w:val="24"/>
        </w:rPr>
        <w:t>За прошедший учебный год было приобретено:</w:t>
      </w:r>
    </w:p>
    <w:p w:rsidR="00C55242" w:rsidRDefault="00C47499" w:rsidP="00C47499">
      <w:pPr>
        <w:autoSpaceDE w:val="0"/>
        <w:autoSpaceDN w:val="0"/>
        <w:adjustRightInd w:val="0"/>
        <w:spacing w:after="0" w:line="240" w:lineRule="auto"/>
        <w:jc w:val="both"/>
        <w:rPr>
          <w:rFonts w:ascii="Times New Roman" w:hAnsi="Times New Roman" w:cs="Times New Roman"/>
          <w:sz w:val="24"/>
          <w:szCs w:val="24"/>
        </w:rPr>
      </w:pPr>
      <w:r w:rsidRPr="00C47499">
        <w:rPr>
          <w:rFonts w:ascii="Times New Roman" w:hAnsi="Times New Roman" w:cs="Times New Roman"/>
          <w:sz w:val="24"/>
          <w:szCs w:val="24"/>
        </w:rPr>
        <w:t>Посуда – 240000</w:t>
      </w:r>
      <w:r w:rsidR="00C55242">
        <w:rPr>
          <w:rFonts w:ascii="Times New Roman" w:hAnsi="Times New Roman" w:cs="Times New Roman"/>
          <w:sz w:val="24"/>
          <w:szCs w:val="24"/>
        </w:rPr>
        <w:t xml:space="preserve"> рублей</w:t>
      </w:r>
      <w:r w:rsidRPr="00C47499">
        <w:rPr>
          <w:rFonts w:ascii="Times New Roman" w:hAnsi="Times New Roman" w:cs="Times New Roman"/>
          <w:sz w:val="24"/>
          <w:szCs w:val="24"/>
        </w:rPr>
        <w:t>, компьютеры 3 штуки – 63550 рублей</w:t>
      </w:r>
    </w:p>
    <w:p w:rsidR="00C55242" w:rsidRDefault="00C55242" w:rsidP="00C47499">
      <w:pPr>
        <w:autoSpaceDE w:val="0"/>
        <w:autoSpaceDN w:val="0"/>
        <w:adjustRightInd w:val="0"/>
        <w:spacing w:after="0" w:line="240" w:lineRule="auto"/>
        <w:jc w:val="both"/>
        <w:rPr>
          <w:rFonts w:ascii="Times New Roman" w:hAnsi="Times New Roman" w:cs="Times New Roman"/>
          <w:sz w:val="24"/>
          <w:szCs w:val="24"/>
        </w:rPr>
      </w:pPr>
    </w:p>
    <w:p w:rsidR="006D1BD5" w:rsidRPr="0036084B" w:rsidRDefault="0036084B" w:rsidP="00C47499">
      <w:pPr>
        <w:autoSpaceDE w:val="0"/>
        <w:autoSpaceDN w:val="0"/>
        <w:adjustRightInd w:val="0"/>
        <w:spacing w:after="0" w:line="240" w:lineRule="auto"/>
        <w:jc w:val="both"/>
        <w:rPr>
          <w:rFonts w:ascii="Times New Roman" w:hAnsi="Times New Roman"/>
          <w:b/>
          <w:color w:val="FF0000"/>
          <w:sz w:val="28"/>
          <w:szCs w:val="28"/>
        </w:rPr>
      </w:pPr>
      <w:r w:rsidRPr="0036084B">
        <w:rPr>
          <w:rFonts w:ascii="Times New Roman" w:hAnsi="Times New Roman"/>
          <w:b/>
          <w:color w:val="FF0000"/>
          <w:sz w:val="28"/>
          <w:szCs w:val="28"/>
        </w:rPr>
        <w:t>Оптимальное качество результатов образовательного процесса</w:t>
      </w:r>
    </w:p>
    <w:p w:rsidR="005F311D" w:rsidRPr="00A917C8" w:rsidRDefault="00C843BD" w:rsidP="00521630">
      <w:pPr>
        <w:pStyle w:val="Default"/>
        <w:jc w:val="both"/>
      </w:pPr>
      <w:r w:rsidRPr="00A917C8">
        <w:lastRenderedPageBreak/>
        <w:t>По результатам 2015/2016 учебного текущего учебного года были аттестованы 112</w:t>
      </w:r>
      <w:r w:rsidR="00664E73" w:rsidRPr="00A917C8">
        <w:t>5</w:t>
      </w:r>
      <w:r w:rsidRPr="00A917C8">
        <w:t xml:space="preserve"> учащихся.</w:t>
      </w:r>
      <w:r w:rsidR="00664E73" w:rsidRPr="00A917C8">
        <w:t xml:space="preserve"> </w:t>
      </w:r>
      <w:r w:rsidR="00C30BFB" w:rsidRPr="00A917C8">
        <w:t xml:space="preserve">Качество знаний </w:t>
      </w:r>
      <w:r w:rsidRPr="00A917C8">
        <w:t xml:space="preserve"> учащихся за последние </w:t>
      </w:r>
      <w:r w:rsidR="00A917C8" w:rsidRPr="00A917C8">
        <w:t>два</w:t>
      </w:r>
      <w:r w:rsidRPr="00A917C8">
        <w:t xml:space="preserve"> года выглядит следующим образом </w:t>
      </w:r>
    </w:p>
    <w:p w:rsidR="00C843BD" w:rsidRPr="00521630" w:rsidRDefault="00C843BD" w:rsidP="00521630">
      <w:pPr>
        <w:pStyle w:val="Default"/>
        <w:jc w:val="both"/>
      </w:pPr>
      <w:r w:rsidRPr="00A917C8">
        <w:t xml:space="preserve">2015- </w:t>
      </w:r>
      <w:r w:rsidR="00C30BFB" w:rsidRPr="00A917C8">
        <w:t>54</w:t>
      </w:r>
      <w:r w:rsidRPr="00A917C8">
        <w:t>%, 2016-</w:t>
      </w:r>
      <w:r w:rsidR="00C30BFB" w:rsidRPr="00A917C8">
        <w:t xml:space="preserve"> </w:t>
      </w:r>
      <w:r w:rsidR="00B2638B" w:rsidRPr="00A917C8">
        <w:t>55,9</w:t>
      </w:r>
      <w:r w:rsidRPr="00A917C8">
        <w:t>%</w:t>
      </w:r>
    </w:p>
    <w:p w:rsidR="00C843BD" w:rsidRPr="00521630" w:rsidRDefault="00C843BD" w:rsidP="00521630">
      <w:pPr>
        <w:pStyle w:val="Default"/>
        <w:jc w:val="both"/>
      </w:pPr>
    </w:p>
    <w:p w:rsidR="00C843BD" w:rsidRPr="00521630" w:rsidRDefault="00C843BD" w:rsidP="00521630">
      <w:pPr>
        <w:pStyle w:val="Default"/>
        <w:jc w:val="both"/>
      </w:pPr>
      <w:r w:rsidRPr="00521630">
        <w:t>По сравнению с прошлым учебным годом показатели качества знаний выросли, показатели успеваемости остаются на прежнем уровне. Мы можем констатировать увеличение количества обучающихся с высокой мотивацией к получению знаний. Вместе с тем, школа заинтересована в более высоких показателях качества знаний.</w:t>
      </w:r>
    </w:p>
    <w:p w:rsidR="005F311D" w:rsidRPr="00521630" w:rsidRDefault="00C843BD" w:rsidP="00521630">
      <w:pPr>
        <w:pStyle w:val="Default"/>
        <w:jc w:val="both"/>
      </w:pPr>
      <w:r w:rsidRPr="00521630">
        <w:t xml:space="preserve">Среди тех, кто учится удовлетворительно, имеют всего одну «3» 90 человек (75 человек по итогам аналогичного периода прошлого года). </w:t>
      </w:r>
      <w:proofErr w:type="gramStart"/>
      <w:r w:rsidRPr="00521630">
        <w:t>Неуспевающих</w:t>
      </w:r>
      <w:proofErr w:type="gramEnd"/>
      <w:r w:rsidRPr="00521630">
        <w:t xml:space="preserve"> за 2015/2016 учебный год нет. Условно переведенных учащихся нет. Следует отметить, что рост показателей связан с уровнем подготовки учащихся, и с большой работой, проводимой педагогическим коллективом школы</w:t>
      </w:r>
    </w:p>
    <w:p w:rsidR="00C843BD" w:rsidRPr="00521630" w:rsidRDefault="00C843BD" w:rsidP="00521630">
      <w:pPr>
        <w:shd w:val="clear" w:color="auto" w:fill="FFFFFF" w:themeFill="background1"/>
        <w:jc w:val="both"/>
        <w:rPr>
          <w:rFonts w:ascii="Times New Roman" w:hAnsi="Times New Roman" w:cs="Times New Roman"/>
          <w:b/>
          <w:bCs/>
          <w:i/>
          <w:iCs/>
          <w:sz w:val="24"/>
          <w:szCs w:val="24"/>
        </w:rPr>
      </w:pPr>
      <w:r w:rsidRPr="00521630">
        <w:rPr>
          <w:rFonts w:ascii="Times New Roman" w:hAnsi="Times New Roman" w:cs="Times New Roman"/>
          <w:b/>
          <w:bCs/>
          <w:i/>
          <w:iCs/>
          <w:sz w:val="24"/>
          <w:szCs w:val="24"/>
        </w:rPr>
        <w:t xml:space="preserve">Государственная итоговая аттестация выпускников </w:t>
      </w:r>
    </w:p>
    <w:p w:rsidR="00C843BD" w:rsidRPr="00521630" w:rsidRDefault="00C843BD" w:rsidP="00521630">
      <w:pPr>
        <w:pStyle w:val="Default"/>
        <w:jc w:val="both"/>
      </w:pPr>
      <w:r w:rsidRPr="00521630">
        <w:t xml:space="preserve">Одним из направлений учебно-воспитательной работы является </w:t>
      </w:r>
      <w:r w:rsidRPr="00521630">
        <w:rPr>
          <w:b/>
          <w:bCs/>
        </w:rPr>
        <w:t xml:space="preserve">подготовка учащихся выпускных 9, 11 классов к государственной (итоговой) аттестации. </w:t>
      </w:r>
    </w:p>
    <w:p w:rsidR="00C843BD" w:rsidRPr="00521630" w:rsidRDefault="00C843BD" w:rsidP="00521630">
      <w:pPr>
        <w:pStyle w:val="Default"/>
        <w:jc w:val="both"/>
      </w:pPr>
      <w:r w:rsidRPr="00521630">
        <w:t xml:space="preserve">В целях качественной подготовки к сдаче выпускных экзаменов учащимися администрацией школы была проведена следующая работа: </w:t>
      </w:r>
    </w:p>
    <w:p w:rsidR="00C843BD" w:rsidRPr="00521630" w:rsidRDefault="00C843BD" w:rsidP="00521630">
      <w:pPr>
        <w:pStyle w:val="Default"/>
        <w:jc w:val="both"/>
      </w:pPr>
      <w:r w:rsidRPr="00521630">
        <w:t xml:space="preserve">- сформирована нормативно-правовая база ЕГЭ и ГИА, где собраны все документы различных уровней управления образованием; </w:t>
      </w:r>
    </w:p>
    <w:p w:rsidR="00C843BD" w:rsidRPr="00521630" w:rsidRDefault="00C843BD" w:rsidP="00521630">
      <w:pPr>
        <w:pStyle w:val="Default"/>
        <w:jc w:val="both"/>
      </w:pPr>
      <w:r w:rsidRPr="00521630">
        <w:t xml:space="preserve">- проведены тренировочные и диагностические работы в форме ЕГЭ для всех учащихся 11 классов и в форме ОГЭ для всех учащихся 9-х классов по русскому языку и математике, также проведены работы для всех желающих учащихся 9 и 11 классов по предметам по выбору; </w:t>
      </w:r>
    </w:p>
    <w:p w:rsidR="00C843BD" w:rsidRPr="00521630" w:rsidRDefault="00C843BD" w:rsidP="00521630">
      <w:pPr>
        <w:pStyle w:val="Default"/>
        <w:jc w:val="both"/>
      </w:pPr>
      <w:r w:rsidRPr="00521630">
        <w:t xml:space="preserve">- сформированы банки данных экзаменов по выбору учащимися 9-х и 11 классов, которые они будут сдавать в ходе проведения государственной (итоговой) аттестации за курс основного общего и среднего (полного) образования; </w:t>
      </w:r>
    </w:p>
    <w:p w:rsidR="00C843BD" w:rsidRPr="00521630" w:rsidRDefault="00C843BD" w:rsidP="00521630">
      <w:pPr>
        <w:shd w:val="clear" w:color="auto" w:fill="FFFFFF" w:themeFill="background1"/>
        <w:jc w:val="both"/>
        <w:rPr>
          <w:rFonts w:ascii="Times New Roman" w:hAnsi="Times New Roman" w:cs="Times New Roman"/>
          <w:b/>
          <w:bCs/>
          <w:i/>
          <w:iCs/>
          <w:sz w:val="24"/>
          <w:szCs w:val="24"/>
        </w:rPr>
      </w:pPr>
      <w:r w:rsidRPr="00521630">
        <w:rPr>
          <w:rFonts w:ascii="Times New Roman" w:hAnsi="Times New Roman" w:cs="Times New Roman"/>
          <w:sz w:val="24"/>
          <w:szCs w:val="24"/>
        </w:rPr>
        <w:t xml:space="preserve">- проведены общешкольные родительские собрания, классные родительские собрания в 9 и 11 классах, где рассматривались вопросы подготовки к государственной (итоговой) аттестации, </w:t>
      </w:r>
      <w:proofErr w:type="gramStart"/>
      <w:r w:rsidRPr="00521630">
        <w:rPr>
          <w:rFonts w:ascii="Times New Roman" w:hAnsi="Times New Roman" w:cs="Times New Roman"/>
          <w:sz w:val="24"/>
          <w:szCs w:val="24"/>
        </w:rPr>
        <w:t>нормативно-правовая</w:t>
      </w:r>
      <w:proofErr w:type="gramEnd"/>
      <w:r w:rsidR="00F72C90" w:rsidRPr="00521630">
        <w:rPr>
          <w:rFonts w:ascii="Times New Roman" w:hAnsi="Times New Roman" w:cs="Times New Roman"/>
          <w:sz w:val="24"/>
          <w:szCs w:val="24"/>
        </w:rPr>
        <w:t xml:space="preserve"> </w:t>
      </w:r>
    </w:p>
    <w:p w:rsidR="00F72C90" w:rsidRPr="00521630" w:rsidRDefault="00F72C90" w:rsidP="00521630">
      <w:pPr>
        <w:pStyle w:val="Default"/>
        <w:jc w:val="both"/>
      </w:pPr>
      <w:r w:rsidRPr="00521630">
        <w:t xml:space="preserve">база ЕГЭ и ГИА, вопросы посещаемости учебных занятий и успеваемости учащихся 9-х и 11 классов; </w:t>
      </w:r>
    </w:p>
    <w:p w:rsidR="00C843BD" w:rsidRPr="00521630" w:rsidRDefault="00F72C90" w:rsidP="00521630">
      <w:pPr>
        <w:shd w:val="clear" w:color="auto" w:fill="FFFFFF" w:themeFill="background1"/>
        <w:jc w:val="both"/>
        <w:rPr>
          <w:rFonts w:ascii="Times New Roman" w:hAnsi="Times New Roman" w:cs="Times New Roman"/>
          <w:sz w:val="24"/>
          <w:szCs w:val="24"/>
        </w:rPr>
      </w:pPr>
      <w:r w:rsidRPr="00521630">
        <w:rPr>
          <w:rFonts w:ascii="Times New Roman" w:hAnsi="Times New Roman" w:cs="Times New Roman"/>
          <w:sz w:val="24"/>
          <w:szCs w:val="24"/>
        </w:rPr>
        <w:t xml:space="preserve">Подготовка к государственно (итоговой) аттестации за курс основного общего и среднего (полного) образования со стороны учителей проводилась на достаточно хорошем уровне, были созданы все условия для подготовки учащихся к экзаменам. Анализ тренировочных и диагностических работ позволил выявить вопросы, над которыми учителям следует работать. До итоговой аттестации были допущены все обучающиеся 9 классов в количестве 91 человек. Выпускники сдавали обязательные экзамены по русскому языку и математике в форме ОГЭ </w:t>
      </w:r>
      <w:r w:rsidR="008A6A0C" w:rsidRPr="00521630">
        <w:rPr>
          <w:rFonts w:ascii="Times New Roman" w:hAnsi="Times New Roman" w:cs="Times New Roman"/>
          <w:sz w:val="24"/>
          <w:szCs w:val="24"/>
        </w:rPr>
        <w:t xml:space="preserve"> и экзамен по выбору </w:t>
      </w:r>
      <w:proofErr w:type="gramStart"/>
      <w:r w:rsidR="008A6A0C" w:rsidRPr="00521630">
        <w:rPr>
          <w:rFonts w:ascii="Times New Roman" w:hAnsi="Times New Roman" w:cs="Times New Roman"/>
          <w:sz w:val="24"/>
          <w:szCs w:val="24"/>
        </w:rPr>
        <w:t>обучающихся</w:t>
      </w:r>
      <w:proofErr w:type="gramEnd"/>
      <w:r w:rsidR="008A6A0C" w:rsidRPr="00521630">
        <w:rPr>
          <w:rFonts w:ascii="Times New Roman" w:hAnsi="Times New Roman" w:cs="Times New Roman"/>
          <w:sz w:val="24"/>
          <w:szCs w:val="24"/>
        </w:rPr>
        <w:t>.. В ходе аттестации получены результаты:</w:t>
      </w:r>
    </w:p>
    <w:p w:rsidR="00521630" w:rsidRPr="00454505" w:rsidRDefault="00454505" w:rsidP="00521630">
      <w:pPr>
        <w:shd w:val="clear" w:color="auto" w:fill="FFFFFF" w:themeFill="background1"/>
        <w:jc w:val="both"/>
        <w:rPr>
          <w:rFonts w:ascii="Times New Roman" w:hAnsi="Times New Roman" w:cs="Times New Roman"/>
          <w:b/>
          <w:i/>
          <w:sz w:val="24"/>
          <w:szCs w:val="24"/>
        </w:rPr>
      </w:pPr>
      <w:r w:rsidRPr="00454505">
        <w:rPr>
          <w:rFonts w:ascii="Times New Roman" w:hAnsi="Times New Roman" w:cs="Times New Roman"/>
          <w:b/>
          <w:i/>
          <w:sz w:val="24"/>
          <w:szCs w:val="24"/>
        </w:rPr>
        <w:t>А</w:t>
      </w:r>
      <w:r w:rsidR="00521630" w:rsidRPr="00454505">
        <w:rPr>
          <w:rFonts w:ascii="Times New Roman" w:hAnsi="Times New Roman" w:cs="Times New Roman"/>
          <w:b/>
          <w:i/>
          <w:sz w:val="24"/>
          <w:szCs w:val="24"/>
        </w:rPr>
        <w:t>лгебра</w:t>
      </w:r>
    </w:p>
    <w:tbl>
      <w:tblPr>
        <w:tblStyle w:val="a5"/>
        <w:tblW w:w="9935" w:type="dxa"/>
        <w:tblLook w:val="04A0"/>
      </w:tblPr>
      <w:tblGrid>
        <w:gridCol w:w="1131"/>
        <w:gridCol w:w="436"/>
        <w:gridCol w:w="436"/>
        <w:gridCol w:w="436"/>
        <w:gridCol w:w="1077"/>
        <w:gridCol w:w="677"/>
        <w:gridCol w:w="677"/>
        <w:gridCol w:w="531"/>
        <w:gridCol w:w="601"/>
        <w:gridCol w:w="436"/>
        <w:gridCol w:w="436"/>
        <w:gridCol w:w="326"/>
        <w:gridCol w:w="601"/>
        <w:gridCol w:w="531"/>
        <w:gridCol w:w="990"/>
        <w:gridCol w:w="591"/>
        <w:gridCol w:w="22"/>
      </w:tblGrid>
      <w:tr w:rsidR="00521630" w:rsidRPr="00521630" w:rsidTr="00454505">
        <w:trPr>
          <w:gridAfter w:val="1"/>
          <w:wAfter w:w="22" w:type="dxa"/>
        </w:trPr>
        <w:tc>
          <w:tcPr>
            <w:tcW w:w="1131" w:type="dxa"/>
            <w:vMerge w:val="restart"/>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Кол-во учащихся</w:t>
            </w:r>
          </w:p>
        </w:tc>
        <w:tc>
          <w:tcPr>
            <w:tcW w:w="1308" w:type="dxa"/>
            <w:gridSpan w:val="3"/>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Годовая оценка</w:t>
            </w:r>
          </w:p>
        </w:tc>
        <w:tc>
          <w:tcPr>
            <w:tcW w:w="1077" w:type="dxa"/>
            <w:vMerge w:val="restart"/>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Качество ЗУН %</w:t>
            </w:r>
          </w:p>
        </w:tc>
        <w:tc>
          <w:tcPr>
            <w:tcW w:w="1885" w:type="dxa"/>
            <w:gridSpan w:val="3"/>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Экзаменационная оценка</w:t>
            </w:r>
          </w:p>
        </w:tc>
        <w:tc>
          <w:tcPr>
            <w:tcW w:w="601" w:type="dxa"/>
            <w:vMerge w:val="restart"/>
          </w:tcPr>
          <w:p w:rsidR="00521630" w:rsidRPr="00521630" w:rsidRDefault="00521630" w:rsidP="00F72C90">
            <w:pPr>
              <w:jc w:val="center"/>
              <w:rPr>
                <w:rFonts w:ascii="Times New Roman" w:hAnsi="Times New Roman" w:cs="Times New Roman"/>
              </w:rPr>
            </w:pPr>
          </w:p>
        </w:tc>
        <w:tc>
          <w:tcPr>
            <w:tcW w:w="1198" w:type="dxa"/>
            <w:gridSpan w:val="3"/>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Итоговая оценка</w:t>
            </w:r>
          </w:p>
        </w:tc>
        <w:tc>
          <w:tcPr>
            <w:tcW w:w="601" w:type="dxa"/>
            <w:vMerge w:val="restart"/>
          </w:tcPr>
          <w:p w:rsidR="00521630" w:rsidRPr="00521630" w:rsidRDefault="00521630" w:rsidP="00F72C90">
            <w:pPr>
              <w:jc w:val="center"/>
              <w:rPr>
                <w:rFonts w:ascii="Times New Roman" w:hAnsi="Times New Roman" w:cs="Times New Roman"/>
              </w:rPr>
            </w:pPr>
          </w:p>
        </w:tc>
        <w:tc>
          <w:tcPr>
            <w:tcW w:w="2112" w:type="dxa"/>
            <w:gridSpan w:val="3"/>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Средний балл</w:t>
            </w:r>
          </w:p>
        </w:tc>
      </w:tr>
      <w:tr w:rsidR="00521630" w:rsidRPr="00521630" w:rsidTr="00454505">
        <w:tc>
          <w:tcPr>
            <w:tcW w:w="1131" w:type="dxa"/>
            <w:vMerge/>
          </w:tcPr>
          <w:p w:rsidR="00521630" w:rsidRPr="00521630" w:rsidRDefault="00521630" w:rsidP="00F72C90">
            <w:pPr>
              <w:jc w:val="center"/>
              <w:rPr>
                <w:rFonts w:ascii="Times New Roman" w:hAnsi="Times New Roman" w:cs="Times New Roman"/>
              </w:rPr>
            </w:pPr>
          </w:p>
        </w:tc>
        <w:tc>
          <w:tcPr>
            <w:tcW w:w="436" w:type="dxa"/>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5</w:t>
            </w:r>
          </w:p>
        </w:tc>
        <w:tc>
          <w:tcPr>
            <w:tcW w:w="436" w:type="dxa"/>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4</w:t>
            </w:r>
          </w:p>
        </w:tc>
        <w:tc>
          <w:tcPr>
            <w:tcW w:w="436" w:type="dxa"/>
          </w:tcPr>
          <w:p w:rsidR="00521630" w:rsidRPr="00521630" w:rsidRDefault="00521630" w:rsidP="00F72C90">
            <w:pPr>
              <w:jc w:val="center"/>
              <w:rPr>
                <w:rFonts w:ascii="Times New Roman" w:hAnsi="Times New Roman" w:cs="Times New Roman"/>
              </w:rPr>
            </w:pPr>
            <w:r w:rsidRPr="00521630">
              <w:rPr>
                <w:rFonts w:ascii="Times New Roman" w:hAnsi="Times New Roman" w:cs="Times New Roman"/>
              </w:rPr>
              <w:t>3</w:t>
            </w:r>
          </w:p>
        </w:tc>
        <w:tc>
          <w:tcPr>
            <w:tcW w:w="1077" w:type="dxa"/>
            <w:vMerge/>
          </w:tcPr>
          <w:p w:rsidR="00521630" w:rsidRPr="00521630" w:rsidRDefault="00521630" w:rsidP="00F72C90">
            <w:pPr>
              <w:jc w:val="center"/>
              <w:rPr>
                <w:rFonts w:ascii="Times New Roman" w:hAnsi="Times New Roman" w:cs="Times New Roman"/>
              </w:rPr>
            </w:pPr>
          </w:p>
        </w:tc>
        <w:tc>
          <w:tcPr>
            <w:tcW w:w="677"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5</w:t>
            </w:r>
          </w:p>
        </w:tc>
        <w:tc>
          <w:tcPr>
            <w:tcW w:w="677"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4</w:t>
            </w:r>
          </w:p>
        </w:tc>
        <w:tc>
          <w:tcPr>
            <w:tcW w:w="531"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3</w:t>
            </w:r>
          </w:p>
        </w:tc>
        <w:tc>
          <w:tcPr>
            <w:tcW w:w="601" w:type="dxa"/>
            <w:vMerge/>
          </w:tcPr>
          <w:p w:rsidR="00521630" w:rsidRPr="00521630" w:rsidRDefault="00521630" w:rsidP="00F72C90">
            <w:pPr>
              <w:jc w:val="center"/>
              <w:rPr>
                <w:rFonts w:ascii="Times New Roman" w:hAnsi="Times New Roman" w:cs="Times New Roman"/>
              </w:rPr>
            </w:pP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5</w:t>
            </w: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4</w:t>
            </w:r>
          </w:p>
        </w:tc>
        <w:tc>
          <w:tcPr>
            <w:tcW w:w="32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3</w:t>
            </w:r>
          </w:p>
        </w:tc>
        <w:tc>
          <w:tcPr>
            <w:tcW w:w="601" w:type="dxa"/>
            <w:vMerge/>
          </w:tcPr>
          <w:p w:rsidR="00521630" w:rsidRPr="00521630" w:rsidRDefault="00521630" w:rsidP="00F72C90">
            <w:pPr>
              <w:jc w:val="center"/>
              <w:rPr>
                <w:rFonts w:ascii="Times New Roman" w:hAnsi="Times New Roman" w:cs="Times New Roman"/>
              </w:rPr>
            </w:pPr>
          </w:p>
        </w:tc>
        <w:tc>
          <w:tcPr>
            <w:tcW w:w="531" w:type="dxa"/>
          </w:tcPr>
          <w:p w:rsidR="00521630" w:rsidRDefault="00521630" w:rsidP="00454505">
            <w:r>
              <w:t>год</w:t>
            </w:r>
          </w:p>
        </w:tc>
        <w:tc>
          <w:tcPr>
            <w:tcW w:w="990" w:type="dxa"/>
          </w:tcPr>
          <w:p w:rsidR="00521630" w:rsidRDefault="00521630" w:rsidP="00454505">
            <w:r>
              <w:t>экзамен</w:t>
            </w:r>
          </w:p>
        </w:tc>
        <w:tc>
          <w:tcPr>
            <w:tcW w:w="613" w:type="dxa"/>
            <w:gridSpan w:val="2"/>
          </w:tcPr>
          <w:p w:rsidR="00521630" w:rsidRDefault="00521630" w:rsidP="00454505">
            <w:r>
              <w:t>итог</w:t>
            </w:r>
          </w:p>
        </w:tc>
      </w:tr>
      <w:tr w:rsidR="00521630" w:rsidRPr="00521630" w:rsidTr="00454505">
        <w:trPr>
          <w:gridAfter w:val="1"/>
          <w:wAfter w:w="22" w:type="dxa"/>
        </w:trPr>
        <w:tc>
          <w:tcPr>
            <w:tcW w:w="1131"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135 чел.</w:t>
            </w:r>
          </w:p>
        </w:tc>
        <w:tc>
          <w:tcPr>
            <w:tcW w:w="436"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19</w:t>
            </w:r>
          </w:p>
        </w:tc>
        <w:tc>
          <w:tcPr>
            <w:tcW w:w="436"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52</w:t>
            </w:r>
          </w:p>
        </w:tc>
        <w:tc>
          <w:tcPr>
            <w:tcW w:w="436"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64</w:t>
            </w:r>
          </w:p>
        </w:tc>
        <w:tc>
          <w:tcPr>
            <w:tcW w:w="1077"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52,6</w:t>
            </w:r>
          </w:p>
        </w:tc>
        <w:tc>
          <w:tcPr>
            <w:tcW w:w="677"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35</w:t>
            </w:r>
          </w:p>
        </w:tc>
        <w:tc>
          <w:tcPr>
            <w:tcW w:w="677"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91</w:t>
            </w:r>
          </w:p>
        </w:tc>
        <w:tc>
          <w:tcPr>
            <w:tcW w:w="531"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8</w:t>
            </w:r>
          </w:p>
        </w:tc>
        <w:tc>
          <w:tcPr>
            <w:tcW w:w="601"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94,0</w:t>
            </w:r>
          </w:p>
        </w:tc>
        <w:tc>
          <w:tcPr>
            <w:tcW w:w="436"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38</w:t>
            </w:r>
          </w:p>
        </w:tc>
        <w:tc>
          <w:tcPr>
            <w:tcW w:w="436"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91</w:t>
            </w:r>
          </w:p>
        </w:tc>
        <w:tc>
          <w:tcPr>
            <w:tcW w:w="326"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6</w:t>
            </w:r>
          </w:p>
        </w:tc>
        <w:tc>
          <w:tcPr>
            <w:tcW w:w="601"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95,6</w:t>
            </w:r>
          </w:p>
        </w:tc>
        <w:tc>
          <w:tcPr>
            <w:tcW w:w="531"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3,7</w:t>
            </w:r>
          </w:p>
        </w:tc>
        <w:tc>
          <w:tcPr>
            <w:tcW w:w="990"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4,2</w:t>
            </w:r>
          </w:p>
        </w:tc>
        <w:tc>
          <w:tcPr>
            <w:tcW w:w="591" w:type="dxa"/>
          </w:tcPr>
          <w:p w:rsidR="00521630" w:rsidRPr="00521630" w:rsidRDefault="00521630" w:rsidP="00454505">
            <w:pPr>
              <w:rPr>
                <w:rFonts w:ascii="Times New Roman" w:hAnsi="Times New Roman" w:cs="Times New Roman"/>
                <w:b/>
              </w:rPr>
            </w:pPr>
            <w:r w:rsidRPr="00521630">
              <w:rPr>
                <w:rFonts w:ascii="Times New Roman" w:hAnsi="Times New Roman" w:cs="Times New Roman"/>
                <w:b/>
              </w:rPr>
              <w:t>4,2</w:t>
            </w:r>
          </w:p>
        </w:tc>
      </w:tr>
    </w:tbl>
    <w:p w:rsidR="00813D05" w:rsidRPr="00454505" w:rsidRDefault="00521630" w:rsidP="00521630">
      <w:pPr>
        <w:shd w:val="clear" w:color="auto" w:fill="FFFFFF" w:themeFill="background1"/>
        <w:rPr>
          <w:rFonts w:ascii="Times New Roman" w:hAnsi="Times New Roman" w:cs="Times New Roman"/>
          <w:b/>
          <w:i/>
          <w:sz w:val="24"/>
          <w:szCs w:val="24"/>
        </w:rPr>
      </w:pPr>
      <w:r w:rsidRPr="00454505">
        <w:rPr>
          <w:rFonts w:ascii="Times New Roman" w:hAnsi="Times New Roman" w:cs="Times New Roman"/>
          <w:b/>
          <w:sz w:val="24"/>
          <w:szCs w:val="24"/>
        </w:rPr>
        <w:t xml:space="preserve"> </w:t>
      </w:r>
      <w:r w:rsidRPr="00454505">
        <w:rPr>
          <w:rFonts w:ascii="Times New Roman" w:hAnsi="Times New Roman" w:cs="Times New Roman"/>
          <w:b/>
          <w:i/>
          <w:sz w:val="24"/>
          <w:szCs w:val="24"/>
        </w:rPr>
        <w:t xml:space="preserve">Геометрия </w:t>
      </w:r>
    </w:p>
    <w:tbl>
      <w:tblPr>
        <w:tblStyle w:val="a5"/>
        <w:tblW w:w="9935" w:type="dxa"/>
        <w:tblLook w:val="04A0"/>
      </w:tblPr>
      <w:tblGrid>
        <w:gridCol w:w="1131"/>
        <w:gridCol w:w="436"/>
        <w:gridCol w:w="436"/>
        <w:gridCol w:w="436"/>
        <w:gridCol w:w="1077"/>
        <w:gridCol w:w="677"/>
        <w:gridCol w:w="677"/>
        <w:gridCol w:w="531"/>
        <w:gridCol w:w="601"/>
        <w:gridCol w:w="436"/>
        <w:gridCol w:w="436"/>
        <w:gridCol w:w="326"/>
        <w:gridCol w:w="601"/>
        <w:gridCol w:w="531"/>
        <w:gridCol w:w="990"/>
        <w:gridCol w:w="591"/>
        <w:gridCol w:w="22"/>
      </w:tblGrid>
      <w:tr w:rsidR="00454505" w:rsidRPr="00521630" w:rsidTr="00454505">
        <w:trPr>
          <w:gridAfter w:val="1"/>
          <w:wAfter w:w="22" w:type="dxa"/>
        </w:trPr>
        <w:tc>
          <w:tcPr>
            <w:tcW w:w="1131" w:type="dxa"/>
            <w:vMerge w:val="restart"/>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lastRenderedPageBreak/>
              <w:t>Кол-во учащихся</w:t>
            </w:r>
          </w:p>
        </w:tc>
        <w:tc>
          <w:tcPr>
            <w:tcW w:w="1308" w:type="dxa"/>
            <w:gridSpan w:val="3"/>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Годовая оценка</w:t>
            </w:r>
          </w:p>
        </w:tc>
        <w:tc>
          <w:tcPr>
            <w:tcW w:w="1077" w:type="dxa"/>
            <w:vMerge w:val="restart"/>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Качество ЗУН %</w:t>
            </w:r>
          </w:p>
        </w:tc>
        <w:tc>
          <w:tcPr>
            <w:tcW w:w="1885" w:type="dxa"/>
            <w:gridSpan w:val="3"/>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Экзаменационная оценка</w:t>
            </w:r>
          </w:p>
        </w:tc>
        <w:tc>
          <w:tcPr>
            <w:tcW w:w="601" w:type="dxa"/>
            <w:vMerge w:val="restart"/>
          </w:tcPr>
          <w:p w:rsidR="00521630" w:rsidRPr="00521630" w:rsidRDefault="00521630" w:rsidP="00454505">
            <w:pPr>
              <w:jc w:val="center"/>
              <w:rPr>
                <w:rFonts w:ascii="Times New Roman" w:hAnsi="Times New Roman" w:cs="Times New Roman"/>
              </w:rPr>
            </w:pPr>
          </w:p>
        </w:tc>
        <w:tc>
          <w:tcPr>
            <w:tcW w:w="1198" w:type="dxa"/>
            <w:gridSpan w:val="3"/>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Итоговая оценка</w:t>
            </w:r>
          </w:p>
        </w:tc>
        <w:tc>
          <w:tcPr>
            <w:tcW w:w="601" w:type="dxa"/>
            <w:vMerge w:val="restart"/>
          </w:tcPr>
          <w:p w:rsidR="00521630" w:rsidRPr="00521630" w:rsidRDefault="00521630" w:rsidP="00454505">
            <w:pPr>
              <w:jc w:val="center"/>
              <w:rPr>
                <w:rFonts w:ascii="Times New Roman" w:hAnsi="Times New Roman" w:cs="Times New Roman"/>
              </w:rPr>
            </w:pPr>
          </w:p>
        </w:tc>
        <w:tc>
          <w:tcPr>
            <w:tcW w:w="2112" w:type="dxa"/>
            <w:gridSpan w:val="3"/>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Средний балл</w:t>
            </w:r>
          </w:p>
        </w:tc>
      </w:tr>
      <w:tr w:rsidR="00521630" w:rsidRPr="00521630" w:rsidTr="00454505">
        <w:tc>
          <w:tcPr>
            <w:tcW w:w="1131" w:type="dxa"/>
            <w:vMerge/>
          </w:tcPr>
          <w:p w:rsidR="00521630" w:rsidRPr="00521630" w:rsidRDefault="00521630" w:rsidP="00454505">
            <w:pPr>
              <w:jc w:val="center"/>
              <w:rPr>
                <w:rFonts w:ascii="Times New Roman" w:hAnsi="Times New Roman" w:cs="Times New Roman"/>
              </w:rPr>
            </w:pP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5</w:t>
            </w: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4</w:t>
            </w: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3</w:t>
            </w:r>
          </w:p>
        </w:tc>
        <w:tc>
          <w:tcPr>
            <w:tcW w:w="1077" w:type="dxa"/>
            <w:vMerge/>
          </w:tcPr>
          <w:p w:rsidR="00521630" w:rsidRPr="00521630" w:rsidRDefault="00521630" w:rsidP="00454505">
            <w:pPr>
              <w:jc w:val="center"/>
              <w:rPr>
                <w:rFonts w:ascii="Times New Roman" w:hAnsi="Times New Roman" w:cs="Times New Roman"/>
              </w:rPr>
            </w:pPr>
          </w:p>
        </w:tc>
        <w:tc>
          <w:tcPr>
            <w:tcW w:w="677"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5</w:t>
            </w:r>
          </w:p>
        </w:tc>
        <w:tc>
          <w:tcPr>
            <w:tcW w:w="677"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4</w:t>
            </w:r>
          </w:p>
        </w:tc>
        <w:tc>
          <w:tcPr>
            <w:tcW w:w="531"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3</w:t>
            </w:r>
          </w:p>
        </w:tc>
        <w:tc>
          <w:tcPr>
            <w:tcW w:w="601" w:type="dxa"/>
            <w:vMerge/>
          </w:tcPr>
          <w:p w:rsidR="00521630" w:rsidRPr="00521630" w:rsidRDefault="00521630" w:rsidP="00454505">
            <w:pPr>
              <w:jc w:val="center"/>
              <w:rPr>
                <w:rFonts w:ascii="Times New Roman" w:hAnsi="Times New Roman" w:cs="Times New Roman"/>
              </w:rPr>
            </w:pP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5</w:t>
            </w: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4</w:t>
            </w:r>
          </w:p>
        </w:tc>
        <w:tc>
          <w:tcPr>
            <w:tcW w:w="32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3</w:t>
            </w:r>
          </w:p>
        </w:tc>
        <w:tc>
          <w:tcPr>
            <w:tcW w:w="601" w:type="dxa"/>
            <w:vMerge/>
          </w:tcPr>
          <w:p w:rsidR="00521630" w:rsidRPr="00521630" w:rsidRDefault="00521630" w:rsidP="00454505">
            <w:pPr>
              <w:jc w:val="center"/>
              <w:rPr>
                <w:rFonts w:ascii="Times New Roman" w:hAnsi="Times New Roman" w:cs="Times New Roman"/>
              </w:rPr>
            </w:pPr>
          </w:p>
        </w:tc>
        <w:tc>
          <w:tcPr>
            <w:tcW w:w="531" w:type="dxa"/>
          </w:tcPr>
          <w:p w:rsidR="00521630" w:rsidRDefault="00521630" w:rsidP="00454505">
            <w:r>
              <w:t>год</w:t>
            </w:r>
          </w:p>
        </w:tc>
        <w:tc>
          <w:tcPr>
            <w:tcW w:w="990" w:type="dxa"/>
          </w:tcPr>
          <w:p w:rsidR="00521630" w:rsidRDefault="00521630" w:rsidP="00454505">
            <w:r>
              <w:t>экзамен</w:t>
            </w:r>
          </w:p>
        </w:tc>
        <w:tc>
          <w:tcPr>
            <w:tcW w:w="613" w:type="dxa"/>
            <w:gridSpan w:val="2"/>
          </w:tcPr>
          <w:p w:rsidR="00521630" w:rsidRDefault="00521630" w:rsidP="00454505">
            <w:r>
              <w:t>итог</w:t>
            </w:r>
          </w:p>
        </w:tc>
      </w:tr>
      <w:tr w:rsidR="00454505" w:rsidRPr="00521630" w:rsidTr="00454505">
        <w:trPr>
          <w:gridAfter w:val="1"/>
          <w:wAfter w:w="22" w:type="dxa"/>
        </w:trPr>
        <w:tc>
          <w:tcPr>
            <w:tcW w:w="113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134</w:t>
            </w:r>
          </w:p>
          <w:p w:rsidR="00454505" w:rsidRPr="00454505" w:rsidRDefault="00454505" w:rsidP="00454505">
            <w:pPr>
              <w:rPr>
                <w:rFonts w:ascii="Times New Roman" w:hAnsi="Times New Roman" w:cs="Times New Roman"/>
                <w:b/>
              </w:rPr>
            </w:pPr>
            <w:r w:rsidRPr="00454505">
              <w:rPr>
                <w:rFonts w:ascii="Times New Roman" w:hAnsi="Times New Roman" w:cs="Times New Roman"/>
                <w:b/>
              </w:rPr>
              <w:t>(- ГВЭ)</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18</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51</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65</w:t>
            </w:r>
          </w:p>
        </w:tc>
        <w:tc>
          <w:tcPr>
            <w:tcW w:w="1077"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51,9</w:t>
            </w:r>
          </w:p>
        </w:tc>
        <w:tc>
          <w:tcPr>
            <w:tcW w:w="677"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30</w:t>
            </w:r>
          </w:p>
        </w:tc>
        <w:tc>
          <w:tcPr>
            <w:tcW w:w="677"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93</w:t>
            </w:r>
          </w:p>
        </w:tc>
        <w:tc>
          <w:tcPr>
            <w:tcW w:w="53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11</w:t>
            </w:r>
          </w:p>
        </w:tc>
        <w:tc>
          <w:tcPr>
            <w:tcW w:w="60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91,9</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30</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98</w:t>
            </w:r>
          </w:p>
        </w:tc>
        <w:tc>
          <w:tcPr>
            <w:tcW w:w="32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6</w:t>
            </w:r>
          </w:p>
        </w:tc>
        <w:tc>
          <w:tcPr>
            <w:tcW w:w="60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95,6</w:t>
            </w:r>
          </w:p>
        </w:tc>
        <w:tc>
          <w:tcPr>
            <w:tcW w:w="53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3,7</w:t>
            </w:r>
          </w:p>
        </w:tc>
        <w:tc>
          <w:tcPr>
            <w:tcW w:w="990"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4,1</w:t>
            </w:r>
          </w:p>
        </w:tc>
        <w:tc>
          <w:tcPr>
            <w:tcW w:w="59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4,2</w:t>
            </w:r>
          </w:p>
        </w:tc>
      </w:tr>
    </w:tbl>
    <w:p w:rsidR="00F72C90" w:rsidRDefault="00521630" w:rsidP="00521630">
      <w:pPr>
        <w:shd w:val="clear" w:color="auto" w:fill="FFFFFF" w:themeFill="background1"/>
        <w:rPr>
          <w:rFonts w:ascii="Times New Roman" w:hAnsi="Times New Roman" w:cs="Times New Roman"/>
          <w:b/>
          <w:bCs/>
          <w:i/>
          <w:iCs/>
          <w:sz w:val="24"/>
          <w:szCs w:val="24"/>
        </w:rPr>
      </w:pPr>
      <w:r w:rsidRPr="00521630">
        <w:rPr>
          <w:rFonts w:ascii="Times New Roman" w:hAnsi="Times New Roman" w:cs="Times New Roman"/>
          <w:b/>
          <w:bCs/>
          <w:i/>
          <w:iCs/>
          <w:sz w:val="24"/>
          <w:szCs w:val="24"/>
        </w:rPr>
        <w:t xml:space="preserve">Русский язык </w:t>
      </w:r>
    </w:p>
    <w:tbl>
      <w:tblPr>
        <w:tblStyle w:val="a5"/>
        <w:tblW w:w="10045" w:type="dxa"/>
        <w:tblLook w:val="04A0"/>
      </w:tblPr>
      <w:tblGrid>
        <w:gridCol w:w="1131"/>
        <w:gridCol w:w="436"/>
        <w:gridCol w:w="436"/>
        <w:gridCol w:w="436"/>
        <w:gridCol w:w="1077"/>
        <w:gridCol w:w="677"/>
        <w:gridCol w:w="677"/>
        <w:gridCol w:w="531"/>
        <w:gridCol w:w="601"/>
        <w:gridCol w:w="436"/>
        <w:gridCol w:w="436"/>
        <w:gridCol w:w="436"/>
        <w:gridCol w:w="601"/>
        <w:gridCol w:w="531"/>
        <w:gridCol w:w="990"/>
        <w:gridCol w:w="591"/>
        <w:gridCol w:w="22"/>
      </w:tblGrid>
      <w:tr w:rsidR="00454505" w:rsidRPr="00521630" w:rsidTr="00454505">
        <w:trPr>
          <w:gridAfter w:val="1"/>
          <w:wAfter w:w="22" w:type="dxa"/>
        </w:trPr>
        <w:tc>
          <w:tcPr>
            <w:tcW w:w="1131" w:type="dxa"/>
            <w:vMerge w:val="restart"/>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Кол-во учащихся</w:t>
            </w:r>
          </w:p>
        </w:tc>
        <w:tc>
          <w:tcPr>
            <w:tcW w:w="1308" w:type="dxa"/>
            <w:gridSpan w:val="3"/>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Годовая оценка</w:t>
            </w:r>
          </w:p>
        </w:tc>
        <w:tc>
          <w:tcPr>
            <w:tcW w:w="1077" w:type="dxa"/>
            <w:vMerge w:val="restart"/>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Качество ЗУН %</w:t>
            </w:r>
          </w:p>
        </w:tc>
        <w:tc>
          <w:tcPr>
            <w:tcW w:w="1885" w:type="dxa"/>
            <w:gridSpan w:val="3"/>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Экзаменационная оценка</w:t>
            </w:r>
          </w:p>
        </w:tc>
        <w:tc>
          <w:tcPr>
            <w:tcW w:w="601" w:type="dxa"/>
            <w:vMerge w:val="restart"/>
          </w:tcPr>
          <w:p w:rsidR="00521630" w:rsidRPr="00521630" w:rsidRDefault="00521630" w:rsidP="00454505">
            <w:pPr>
              <w:jc w:val="center"/>
              <w:rPr>
                <w:rFonts w:ascii="Times New Roman" w:hAnsi="Times New Roman" w:cs="Times New Roman"/>
              </w:rPr>
            </w:pPr>
          </w:p>
        </w:tc>
        <w:tc>
          <w:tcPr>
            <w:tcW w:w="1308" w:type="dxa"/>
            <w:gridSpan w:val="3"/>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Итоговая оценка</w:t>
            </w:r>
          </w:p>
        </w:tc>
        <w:tc>
          <w:tcPr>
            <w:tcW w:w="601" w:type="dxa"/>
            <w:vMerge w:val="restart"/>
          </w:tcPr>
          <w:p w:rsidR="00521630" w:rsidRPr="00521630" w:rsidRDefault="00521630" w:rsidP="00454505">
            <w:pPr>
              <w:jc w:val="center"/>
              <w:rPr>
                <w:rFonts w:ascii="Times New Roman" w:hAnsi="Times New Roman" w:cs="Times New Roman"/>
              </w:rPr>
            </w:pPr>
          </w:p>
        </w:tc>
        <w:tc>
          <w:tcPr>
            <w:tcW w:w="2112" w:type="dxa"/>
            <w:gridSpan w:val="3"/>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Средний балл</w:t>
            </w:r>
          </w:p>
        </w:tc>
      </w:tr>
      <w:tr w:rsidR="00521630" w:rsidRPr="00521630" w:rsidTr="00454505">
        <w:tc>
          <w:tcPr>
            <w:tcW w:w="1131" w:type="dxa"/>
            <w:vMerge/>
          </w:tcPr>
          <w:p w:rsidR="00521630" w:rsidRPr="00521630" w:rsidRDefault="00521630" w:rsidP="00454505">
            <w:pPr>
              <w:jc w:val="center"/>
              <w:rPr>
                <w:rFonts w:ascii="Times New Roman" w:hAnsi="Times New Roman" w:cs="Times New Roman"/>
              </w:rPr>
            </w:pP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5</w:t>
            </w: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4</w:t>
            </w: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3</w:t>
            </w:r>
          </w:p>
        </w:tc>
        <w:tc>
          <w:tcPr>
            <w:tcW w:w="1077" w:type="dxa"/>
            <w:vMerge/>
          </w:tcPr>
          <w:p w:rsidR="00521630" w:rsidRPr="00521630" w:rsidRDefault="00521630" w:rsidP="00454505">
            <w:pPr>
              <w:jc w:val="center"/>
              <w:rPr>
                <w:rFonts w:ascii="Times New Roman" w:hAnsi="Times New Roman" w:cs="Times New Roman"/>
              </w:rPr>
            </w:pPr>
          </w:p>
        </w:tc>
        <w:tc>
          <w:tcPr>
            <w:tcW w:w="677"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5</w:t>
            </w:r>
          </w:p>
        </w:tc>
        <w:tc>
          <w:tcPr>
            <w:tcW w:w="677"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4</w:t>
            </w:r>
          </w:p>
        </w:tc>
        <w:tc>
          <w:tcPr>
            <w:tcW w:w="531"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3</w:t>
            </w:r>
          </w:p>
        </w:tc>
        <w:tc>
          <w:tcPr>
            <w:tcW w:w="601" w:type="dxa"/>
            <w:vMerge/>
          </w:tcPr>
          <w:p w:rsidR="00521630" w:rsidRPr="00521630" w:rsidRDefault="00521630" w:rsidP="00454505">
            <w:pPr>
              <w:jc w:val="center"/>
              <w:rPr>
                <w:rFonts w:ascii="Times New Roman" w:hAnsi="Times New Roman" w:cs="Times New Roman"/>
              </w:rPr>
            </w:pP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5</w:t>
            </w: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4</w:t>
            </w:r>
          </w:p>
        </w:tc>
        <w:tc>
          <w:tcPr>
            <w:tcW w:w="436" w:type="dxa"/>
          </w:tcPr>
          <w:p w:rsidR="00521630" w:rsidRPr="00521630" w:rsidRDefault="00521630" w:rsidP="00454505">
            <w:pPr>
              <w:jc w:val="center"/>
              <w:rPr>
                <w:rFonts w:ascii="Times New Roman" w:hAnsi="Times New Roman" w:cs="Times New Roman"/>
              </w:rPr>
            </w:pPr>
            <w:r w:rsidRPr="00521630">
              <w:rPr>
                <w:rFonts w:ascii="Times New Roman" w:hAnsi="Times New Roman" w:cs="Times New Roman"/>
              </w:rPr>
              <w:t>3</w:t>
            </w:r>
          </w:p>
        </w:tc>
        <w:tc>
          <w:tcPr>
            <w:tcW w:w="601" w:type="dxa"/>
            <w:vMerge/>
          </w:tcPr>
          <w:p w:rsidR="00521630" w:rsidRPr="00521630" w:rsidRDefault="00521630" w:rsidP="00454505">
            <w:pPr>
              <w:jc w:val="center"/>
              <w:rPr>
                <w:rFonts w:ascii="Times New Roman" w:hAnsi="Times New Roman" w:cs="Times New Roman"/>
              </w:rPr>
            </w:pPr>
          </w:p>
        </w:tc>
        <w:tc>
          <w:tcPr>
            <w:tcW w:w="531" w:type="dxa"/>
          </w:tcPr>
          <w:p w:rsidR="00521630" w:rsidRDefault="00521630" w:rsidP="00454505">
            <w:r>
              <w:t>год</w:t>
            </w:r>
          </w:p>
        </w:tc>
        <w:tc>
          <w:tcPr>
            <w:tcW w:w="990" w:type="dxa"/>
          </w:tcPr>
          <w:p w:rsidR="00521630" w:rsidRDefault="00521630" w:rsidP="00454505">
            <w:r>
              <w:t>экзамен</w:t>
            </w:r>
          </w:p>
        </w:tc>
        <w:tc>
          <w:tcPr>
            <w:tcW w:w="613" w:type="dxa"/>
            <w:gridSpan w:val="2"/>
          </w:tcPr>
          <w:p w:rsidR="00521630" w:rsidRDefault="00521630" w:rsidP="00454505">
            <w:r>
              <w:t>итог</w:t>
            </w:r>
          </w:p>
        </w:tc>
      </w:tr>
      <w:tr w:rsidR="00454505" w:rsidRPr="00521630" w:rsidTr="00454505">
        <w:trPr>
          <w:gridAfter w:val="1"/>
          <w:wAfter w:w="22" w:type="dxa"/>
        </w:trPr>
        <w:tc>
          <w:tcPr>
            <w:tcW w:w="113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135</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12</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54</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69</w:t>
            </w:r>
          </w:p>
        </w:tc>
        <w:tc>
          <w:tcPr>
            <w:tcW w:w="1077"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48,9</w:t>
            </w:r>
          </w:p>
        </w:tc>
        <w:tc>
          <w:tcPr>
            <w:tcW w:w="677"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38</w:t>
            </w:r>
          </w:p>
        </w:tc>
        <w:tc>
          <w:tcPr>
            <w:tcW w:w="677"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48</w:t>
            </w:r>
          </w:p>
        </w:tc>
        <w:tc>
          <w:tcPr>
            <w:tcW w:w="53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49</w:t>
            </w:r>
          </w:p>
        </w:tc>
        <w:tc>
          <w:tcPr>
            <w:tcW w:w="60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63,7</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34</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63</w:t>
            </w:r>
          </w:p>
        </w:tc>
        <w:tc>
          <w:tcPr>
            <w:tcW w:w="436"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38</w:t>
            </w:r>
          </w:p>
        </w:tc>
        <w:tc>
          <w:tcPr>
            <w:tcW w:w="60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71,6</w:t>
            </w:r>
          </w:p>
        </w:tc>
        <w:tc>
          <w:tcPr>
            <w:tcW w:w="53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3,6</w:t>
            </w:r>
          </w:p>
        </w:tc>
        <w:tc>
          <w:tcPr>
            <w:tcW w:w="990"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3,9</w:t>
            </w:r>
          </w:p>
        </w:tc>
        <w:tc>
          <w:tcPr>
            <w:tcW w:w="591" w:type="dxa"/>
          </w:tcPr>
          <w:p w:rsidR="00454505" w:rsidRPr="00454505" w:rsidRDefault="00454505" w:rsidP="00454505">
            <w:pPr>
              <w:rPr>
                <w:rFonts w:ascii="Times New Roman" w:hAnsi="Times New Roman" w:cs="Times New Roman"/>
                <w:b/>
              </w:rPr>
            </w:pPr>
            <w:r w:rsidRPr="00454505">
              <w:rPr>
                <w:rFonts w:ascii="Times New Roman" w:hAnsi="Times New Roman" w:cs="Times New Roman"/>
                <w:b/>
              </w:rPr>
              <w:t>4,0</w:t>
            </w:r>
          </w:p>
        </w:tc>
      </w:tr>
    </w:tbl>
    <w:p w:rsidR="00521630" w:rsidRDefault="00521630" w:rsidP="00521630">
      <w:pPr>
        <w:shd w:val="clear" w:color="auto" w:fill="FFFFFF" w:themeFill="background1"/>
        <w:rPr>
          <w:rFonts w:ascii="Times New Roman" w:hAnsi="Times New Roman" w:cs="Times New Roman"/>
          <w:b/>
          <w:bCs/>
          <w:i/>
          <w:iCs/>
          <w:sz w:val="24"/>
          <w:szCs w:val="24"/>
        </w:rPr>
      </w:pPr>
    </w:p>
    <w:p w:rsidR="00454505" w:rsidRDefault="00454505" w:rsidP="00454505">
      <w:pPr>
        <w:rPr>
          <w:rFonts w:ascii="Times New Roman" w:hAnsi="Times New Roman" w:cs="Times New Roman"/>
          <w:sz w:val="24"/>
        </w:rPr>
      </w:pPr>
      <w:r w:rsidRPr="00454505">
        <w:rPr>
          <w:rFonts w:ascii="Times New Roman" w:hAnsi="Times New Roman" w:cs="Times New Roman"/>
          <w:sz w:val="24"/>
        </w:rPr>
        <w:t xml:space="preserve">                   В 2015  -- 2016 учебном году впервые девятиклассники  сдавали экзамены по выбору,  134 человека выбрали по два предмета, один обучающийся был освобожден и сдавал только обязательные.</w:t>
      </w:r>
    </w:p>
    <w:tbl>
      <w:tblPr>
        <w:tblStyle w:val="a5"/>
        <w:tblW w:w="9807" w:type="dxa"/>
        <w:jc w:val="center"/>
        <w:tblInd w:w="-1177" w:type="dxa"/>
        <w:tblLook w:val="04A0"/>
      </w:tblPr>
      <w:tblGrid>
        <w:gridCol w:w="2436"/>
        <w:gridCol w:w="1512"/>
        <w:gridCol w:w="456"/>
        <w:gridCol w:w="456"/>
        <w:gridCol w:w="456"/>
        <w:gridCol w:w="1431"/>
        <w:gridCol w:w="1701"/>
        <w:gridCol w:w="1359"/>
      </w:tblGrid>
      <w:tr w:rsidR="00454505" w:rsidRPr="00454505" w:rsidTr="004C0FC8">
        <w:trPr>
          <w:jc w:val="center"/>
        </w:trPr>
        <w:tc>
          <w:tcPr>
            <w:tcW w:w="2436" w:type="dxa"/>
          </w:tcPr>
          <w:p w:rsidR="00454505" w:rsidRPr="00454505" w:rsidRDefault="00454505" w:rsidP="00454505">
            <w:pPr>
              <w:rPr>
                <w:rFonts w:ascii="Times New Roman" w:hAnsi="Times New Roman" w:cs="Times New Roman"/>
                <w:b/>
                <w:sz w:val="24"/>
                <w:szCs w:val="24"/>
              </w:rPr>
            </w:pPr>
            <w:r w:rsidRPr="00454505">
              <w:rPr>
                <w:rFonts w:ascii="Times New Roman" w:hAnsi="Times New Roman" w:cs="Times New Roman"/>
                <w:b/>
                <w:sz w:val="24"/>
                <w:szCs w:val="24"/>
              </w:rPr>
              <w:t>предмет</w:t>
            </w:r>
          </w:p>
        </w:tc>
        <w:tc>
          <w:tcPr>
            <w:tcW w:w="1512" w:type="dxa"/>
          </w:tcPr>
          <w:p w:rsidR="004C0FC8" w:rsidRDefault="00454505" w:rsidP="004C0FC8">
            <w:pPr>
              <w:jc w:val="center"/>
              <w:rPr>
                <w:rFonts w:ascii="Times New Roman" w:hAnsi="Times New Roman" w:cs="Times New Roman"/>
                <w:b/>
                <w:sz w:val="24"/>
                <w:szCs w:val="24"/>
              </w:rPr>
            </w:pPr>
            <w:r w:rsidRPr="00454505">
              <w:rPr>
                <w:rFonts w:ascii="Times New Roman" w:hAnsi="Times New Roman" w:cs="Times New Roman"/>
                <w:b/>
                <w:sz w:val="24"/>
                <w:szCs w:val="24"/>
              </w:rPr>
              <w:t xml:space="preserve">Кол-во </w:t>
            </w:r>
          </w:p>
          <w:p w:rsidR="00454505" w:rsidRPr="00454505" w:rsidRDefault="00454505" w:rsidP="004C0FC8">
            <w:pPr>
              <w:jc w:val="center"/>
              <w:rPr>
                <w:rFonts w:ascii="Times New Roman" w:hAnsi="Times New Roman" w:cs="Times New Roman"/>
                <w:b/>
                <w:sz w:val="24"/>
                <w:szCs w:val="24"/>
              </w:rPr>
            </w:pPr>
            <w:r w:rsidRPr="00454505">
              <w:rPr>
                <w:rFonts w:ascii="Times New Roman" w:hAnsi="Times New Roman" w:cs="Times New Roman"/>
                <w:b/>
                <w:sz w:val="24"/>
                <w:szCs w:val="24"/>
              </w:rPr>
              <w:t>уч-ся</w:t>
            </w:r>
          </w:p>
        </w:tc>
        <w:tc>
          <w:tcPr>
            <w:tcW w:w="456" w:type="dxa"/>
          </w:tcPr>
          <w:p w:rsidR="00454505" w:rsidRPr="00454505" w:rsidRDefault="00454505" w:rsidP="004C0FC8">
            <w:pPr>
              <w:jc w:val="center"/>
              <w:rPr>
                <w:rFonts w:ascii="Times New Roman" w:hAnsi="Times New Roman" w:cs="Times New Roman"/>
                <w:b/>
                <w:sz w:val="24"/>
                <w:szCs w:val="24"/>
              </w:rPr>
            </w:pPr>
            <w:r w:rsidRPr="00454505">
              <w:rPr>
                <w:rFonts w:ascii="Times New Roman" w:hAnsi="Times New Roman" w:cs="Times New Roman"/>
                <w:b/>
                <w:sz w:val="24"/>
                <w:szCs w:val="24"/>
              </w:rPr>
              <w:t>5</w:t>
            </w:r>
          </w:p>
        </w:tc>
        <w:tc>
          <w:tcPr>
            <w:tcW w:w="456" w:type="dxa"/>
          </w:tcPr>
          <w:p w:rsidR="00454505" w:rsidRPr="00454505" w:rsidRDefault="00454505" w:rsidP="004C0FC8">
            <w:pPr>
              <w:jc w:val="center"/>
              <w:rPr>
                <w:rFonts w:ascii="Times New Roman" w:hAnsi="Times New Roman" w:cs="Times New Roman"/>
                <w:b/>
                <w:sz w:val="24"/>
                <w:szCs w:val="24"/>
              </w:rPr>
            </w:pPr>
            <w:r w:rsidRPr="00454505">
              <w:rPr>
                <w:rFonts w:ascii="Times New Roman" w:hAnsi="Times New Roman" w:cs="Times New Roman"/>
                <w:b/>
                <w:sz w:val="24"/>
                <w:szCs w:val="24"/>
              </w:rPr>
              <w:t>4</w:t>
            </w:r>
          </w:p>
        </w:tc>
        <w:tc>
          <w:tcPr>
            <w:tcW w:w="456" w:type="dxa"/>
          </w:tcPr>
          <w:p w:rsidR="00454505" w:rsidRPr="00454505" w:rsidRDefault="00454505" w:rsidP="004C0FC8">
            <w:pPr>
              <w:jc w:val="center"/>
              <w:rPr>
                <w:rFonts w:ascii="Times New Roman" w:hAnsi="Times New Roman" w:cs="Times New Roman"/>
                <w:b/>
                <w:sz w:val="24"/>
                <w:szCs w:val="24"/>
              </w:rPr>
            </w:pPr>
            <w:r w:rsidRPr="00454505">
              <w:rPr>
                <w:rFonts w:ascii="Times New Roman" w:hAnsi="Times New Roman" w:cs="Times New Roman"/>
                <w:b/>
                <w:sz w:val="24"/>
                <w:szCs w:val="24"/>
              </w:rPr>
              <w:t>3</w:t>
            </w:r>
          </w:p>
        </w:tc>
        <w:tc>
          <w:tcPr>
            <w:tcW w:w="1431" w:type="dxa"/>
          </w:tcPr>
          <w:p w:rsidR="00454505" w:rsidRPr="00454505" w:rsidRDefault="00454505" w:rsidP="004C0FC8">
            <w:pPr>
              <w:jc w:val="center"/>
              <w:rPr>
                <w:rFonts w:ascii="Times New Roman" w:hAnsi="Times New Roman" w:cs="Times New Roman"/>
                <w:b/>
                <w:sz w:val="24"/>
                <w:szCs w:val="24"/>
              </w:rPr>
            </w:pPr>
            <w:proofErr w:type="spellStart"/>
            <w:r w:rsidRPr="00454505">
              <w:rPr>
                <w:rFonts w:ascii="Times New Roman" w:hAnsi="Times New Roman" w:cs="Times New Roman"/>
                <w:b/>
                <w:sz w:val="24"/>
                <w:szCs w:val="24"/>
              </w:rPr>
              <w:t>Кач-во</w:t>
            </w:r>
            <w:proofErr w:type="spellEnd"/>
            <w:r w:rsidRPr="00454505">
              <w:rPr>
                <w:rFonts w:ascii="Times New Roman" w:hAnsi="Times New Roman" w:cs="Times New Roman"/>
                <w:b/>
                <w:sz w:val="24"/>
                <w:szCs w:val="24"/>
              </w:rPr>
              <w:t xml:space="preserve"> %</w:t>
            </w:r>
          </w:p>
        </w:tc>
        <w:tc>
          <w:tcPr>
            <w:tcW w:w="1701" w:type="dxa"/>
          </w:tcPr>
          <w:p w:rsidR="00454505" w:rsidRPr="00454505" w:rsidRDefault="00454505" w:rsidP="004C0FC8">
            <w:pPr>
              <w:jc w:val="center"/>
              <w:rPr>
                <w:rFonts w:ascii="Times New Roman" w:hAnsi="Times New Roman" w:cs="Times New Roman"/>
                <w:b/>
                <w:sz w:val="24"/>
                <w:szCs w:val="24"/>
              </w:rPr>
            </w:pPr>
            <w:r w:rsidRPr="00454505">
              <w:rPr>
                <w:rFonts w:ascii="Times New Roman" w:hAnsi="Times New Roman" w:cs="Times New Roman"/>
                <w:b/>
                <w:sz w:val="24"/>
                <w:szCs w:val="24"/>
              </w:rPr>
              <w:t>Успеваем. %</w:t>
            </w:r>
          </w:p>
        </w:tc>
        <w:tc>
          <w:tcPr>
            <w:tcW w:w="1359" w:type="dxa"/>
          </w:tcPr>
          <w:p w:rsidR="00454505" w:rsidRPr="00454505" w:rsidRDefault="00454505" w:rsidP="004C0FC8">
            <w:pPr>
              <w:jc w:val="center"/>
              <w:rPr>
                <w:rFonts w:ascii="Times New Roman" w:hAnsi="Times New Roman" w:cs="Times New Roman"/>
                <w:b/>
                <w:sz w:val="24"/>
                <w:szCs w:val="24"/>
              </w:rPr>
            </w:pPr>
            <w:r w:rsidRPr="00454505">
              <w:rPr>
                <w:rFonts w:ascii="Times New Roman" w:hAnsi="Times New Roman" w:cs="Times New Roman"/>
                <w:b/>
                <w:sz w:val="24"/>
                <w:szCs w:val="24"/>
              </w:rPr>
              <w:t>Средний балл</w:t>
            </w:r>
          </w:p>
        </w:tc>
      </w:tr>
      <w:tr w:rsidR="00454505" w:rsidRPr="00454505" w:rsidTr="004C0FC8">
        <w:trPr>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обществознание</w:t>
            </w: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113</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74</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29</w:t>
            </w: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74,3</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3,8</w:t>
            </w:r>
          </w:p>
        </w:tc>
      </w:tr>
      <w:tr w:rsidR="00454505" w:rsidRPr="00454505" w:rsidTr="004C0FC8">
        <w:trPr>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английский язык</w:t>
            </w: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11</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0</w:t>
            </w: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4,9</w:t>
            </w:r>
          </w:p>
        </w:tc>
      </w:tr>
      <w:tr w:rsidR="00454505" w:rsidRPr="00454505" w:rsidTr="004C0FC8">
        <w:trPr>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история России</w:t>
            </w: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30</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15</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13</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2</w:t>
            </w: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93,3</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4,4</w:t>
            </w:r>
          </w:p>
        </w:tc>
      </w:tr>
      <w:tr w:rsidR="00454505" w:rsidRPr="00454505" w:rsidTr="004C0FC8">
        <w:trPr>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биология</w:t>
            </w: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50</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14</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35</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w:t>
            </w: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98,0</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4,3</w:t>
            </w:r>
          </w:p>
        </w:tc>
      </w:tr>
      <w:tr w:rsidR="00454505" w:rsidRPr="00454505" w:rsidTr="004C0FC8">
        <w:trPr>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география</w:t>
            </w: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9</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5</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4</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0</w:t>
            </w: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4,6</w:t>
            </w:r>
          </w:p>
        </w:tc>
      </w:tr>
      <w:tr w:rsidR="00454505" w:rsidRPr="00454505" w:rsidTr="004C0FC8">
        <w:trPr>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физика</w:t>
            </w: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26</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17</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7</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w:t>
            </w: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96,0</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4,6</w:t>
            </w:r>
          </w:p>
        </w:tc>
      </w:tr>
      <w:tr w:rsidR="00454505" w:rsidRPr="00454505" w:rsidTr="004C0FC8">
        <w:trPr>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химия</w:t>
            </w: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19</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6</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5</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8</w:t>
            </w: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57,9</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3,9</w:t>
            </w:r>
          </w:p>
        </w:tc>
      </w:tr>
      <w:tr w:rsidR="00454505" w:rsidRPr="00454505" w:rsidTr="004C0FC8">
        <w:trPr>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информатика и ИКТ</w:t>
            </w: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9</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0</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8</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w:t>
            </w: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88,9</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3,9</w:t>
            </w:r>
          </w:p>
        </w:tc>
      </w:tr>
      <w:tr w:rsidR="00454505" w:rsidRPr="00454505" w:rsidTr="004C0FC8">
        <w:trPr>
          <w:trHeight w:val="329"/>
          <w:jc w:val="center"/>
        </w:trPr>
        <w:tc>
          <w:tcPr>
            <w:tcW w:w="2436" w:type="dxa"/>
          </w:tcPr>
          <w:p w:rsidR="00454505" w:rsidRPr="00454505" w:rsidRDefault="00454505" w:rsidP="00454505">
            <w:pPr>
              <w:rPr>
                <w:rFonts w:ascii="Times New Roman" w:hAnsi="Times New Roman" w:cs="Times New Roman"/>
                <w:sz w:val="24"/>
                <w:szCs w:val="24"/>
              </w:rPr>
            </w:pPr>
            <w:r w:rsidRPr="00454505">
              <w:rPr>
                <w:rFonts w:ascii="Times New Roman" w:hAnsi="Times New Roman" w:cs="Times New Roman"/>
                <w:sz w:val="24"/>
                <w:szCs w:val="24"/>
              </w:rPr>
              <w:t>литература</w:t>
            </w:r>
          </w:p>
          <w:p w:rsidR="00454505" w:rsidRPr="00454505" w:rsidRDefault="00454505" w:rsidP="00454505">
            <w:pPr>
              <w:rPr>
                <w:rFonts w:ascii="Times New Roman" w:hAnsi="Times New Roman" w:cs="Times New Roman"/>
                <w:sz w:val="24"/>
                <w:szCs w:val="24"/>
              </w:rPr>
            </w:pPr>
          </w:p>
        </w:tc>
        <w:tc>
          <w:tcPr>
            <w:tcW w:w="1512"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2</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0</w:t>
            </w: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0</w:t>
            </w:r>
          </w:p>
          <w:p w:rsidR="00454505" w:rsidRPr="00454505" w:rsidRDefault="00454505" w:rsidP="004C0FC8">
            <w:pPr>
              <w:jc w:val="center"/>
              <w:rPr>
                <w:rFonts w:ascii="Times New Roman" w:hAnsi="Times New Roman" w:cs="Times New Roman"/>
                <w:sz w:val="24"/>
                <w:szCs w:val="24"/>
              </w:rPr>
            </w:pPr>
          </w:p>
        </w:tc>
        <w:tc>
          <w:tcPr>
            <w:tcW w:w="456"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2</w:t>
            </w:r>
          </w:p>
          <w:p w:rsidR="00454505" w:rsidRPr="00454505" w:rsidRDefault="00454505" w:rsidP="004C0FC8">
            <w:pPr>
              <w:jc w:val="center"/>
              <w:rPr>
                <w:rFonts w:ascii="Times New Roman" w:hAnsi="Times New Roman" w:cs="Times New Roman"/>
                <w:sz w:val="24"/>
                <w:szCs w:val="24"/>
              </w:rPr>
            </w:pPr>
          </w:p>
        </w:tc>
        <w:tc>
          <w:tcPr>
            <w:tcW w:w="143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0</w:t>
            </w:r>
          </w:p>
        </w:tc>
        <w:tc>
          <w:tcPr>
            <w:tcW w:w="1701"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100</w:t>
            </w:r>
          </w:p>
          <w:p w:rsidR="00454505" w:rsidRPr="00454505" w:rsidRDefault="00454505" w:rsidP="004C0FC8">
            <w:pPr>
              <w:jc w:val="center"/>
              <w:rPr>
                <w:rFonts w:ascii="Times New Roman" w:hAnsi="Times New Roman" w:cs="Times New Roman"/>
                <w:sz w:val="24"/>
                <w:szCs w:val="24"/>
              </w:rPr>
            </w:pPr>
          </w:p>
        </w:tc>
        <w:tc>
          <w:tcPr>
            <w:tcW w:w="1359" w:type="dxa"/>
          </w:tcPr>
          <w:p w:rsidR="00454505" w:rsidRPr="00454505" w:rsidRDefault="00454505" w:rsidP="004C0FC8">
            <w:pPr>
              <w:jc w:val="center"/>
              <w:rPr>
                <w:rFonts w:ascii="Times New Roman" w:hAnsi="Times New Roman" w:cs="Times New Roman"/>
                <w:sz w:val="24"/>
                <w:szCs w:val="24"/>
              </w:rPr>
            </w:pPr>
            <w:r w:rsidRPr="00454505">
              <w:rPr>
                <w:rFonts w:ascii="Times New Roman" w:hAnsi="Times New Roman" w:cs="Times New Roman"/>
                <w:sz w:val="24"/>
                <w:szCs w:val="24"/>
              </w:rPr>
              <w:t>3,0</w:t>
            </w:r>
          </w:p>
        </w:tc>
      </w:tr>
    </w:tbl>
    <w:p w:rsidR="00521630" w:rsidRDefault="004C0FC8" w:rsidP="00727879">
      <w:pPr>
        <w:shd w:val="clear" w:color="auto" w:fill="FFFFFF" w:themeFill="background1"/>
        <w:spacing w:after="0" w:line="240" w:lineRule="auto"/>
        <w:jc w:val="both"/>
        <w:rPr>
          <w:rFonts w:ascii="Times New Roman" w:hAnsi="Times New Roman" w:cs="Times New Roman"/>
          <w:sz w:val="24"/>
        </w:rPr>
      </w:pPr>
      <w:r w:rsidRPr="00727879">
        <w:rPr>
          <w:rFonts w:ascii="Times New Roman" w:hAnsi="Times New Roman" w:cs="Times New Roman"/>
          <w:sz w:val="24"/>
        </w:rPr>
        <w:t>Итак, экзамены по выбору девятиклассники сдали успешно, получив только положительные отметки. Подтвердили или повысили свои результаты по таким предметам, как английский язык, география, биология, история, физика.  Затруднения  учащиеся испытали при выполнении заданий творческого характера по обществознанию, литературе,</w:t>
      </w:r>
      <w:bookmarkStart w:id="2" w:name="_GoBack"/>
      <w:bookmarkEnd w:id="2"/>
      <w:r w:rsidRPr="00727879">
        <w:rPr>
          <w:rFonts w:ascii="Times New Roman" w:hAnsi="Times New Roman" w:cs="Times New Roman"/>
          <w:sz w:val="24"/>
        </w:rPr>
        <w:t xml:space="preserve"> при решении задач по химии. На это нужно обратить особое внимание при подготовке к ОГЭ по этим предметам в следующем учебном году.</w:t>
      </w:r>
    </w:p>
    <w:p w:rsidR="00A53797" w:rsidRDefault="00A53797" w:rsidP="00A53797">
      <w:pPr>
        <w:shd w:val="clear" w:color="auto" w:fill="FFFFFF" w:themeFill="background1"/>
        <w:spacing w:after="0" w:line="240" w:lineRule="auto"/>
        <w:jc w:val="center"/>
        <w:rPr>
          <w:rFonts w:ascii="Times New Roman" w:hAnsi="Times New Roman" w:cs="Times New Roman"/>
          <w:b/>
          <w:bCs/>
          <w:iCs/>
          <w:color w:val="1F497D" w:themeColor="text2"/>
          <w:sz w:val="28"/>
          <w:szCs w:val="28"/>
        </w:rPr>
      </w:pPr>
      <w:r w:rsidRPr="00A53797">
        <w:rPr>
          <w:rFonts w:ascii="Times New Roman" w:hAnsi="Times New Roman" w:cs="Times New Roman"/>
          <w:b/>
          <w:bCs/>
          <w:iCs/>
          <w:color w:val="1F497D" w:themeColor="text2"/>
          <w:sz w:val="28"/>
          <w:szCs w:val="28"/>
        </w:rPr>
        <w:t>Анализ результатов внешней оценки</w:t>
      </w:r>
    </w:p>
    <w:p w:rsidR="00A53797" w:rsidRPr="00727879" w:rsidRDefault="00A53797" w:rsidP="00A53797">
      <w:pPr>
        <w:shd w:val="clear" w:color="auto" w:fill="FFFFFF" w:themeFill="background1"/>
        <w:spacing w:after="0" w:line="240" w:lineRule="auto"/>
        <w:jc w:val="center"/>
        <w:rPr>
          <w:rFonts w:ascii="Times New Roman" w:hAnsi="Times New Roman" w:cs="Times New Roman"/>
          <w:b/>
          <w:bCs/>
          <w:i/>
          <w:iCs/>
          <w:sz w:val="24"/>
          <w:szCs w:val="24"/>
        </w:rPr>
      </w:pPr>
      <w:r w:rsidRPr="00A53797">
        <w:rPr>
          <w:rFonts w:ascii="Times New Roman" w:hAnsi="Times New Roman" w:cs="Times New Roman"/>
          <w:b/>
          <w:bCs/>
          <w:iCs/>
          <w:color w:val="1F497D" w:themeColor="text2"/>
          <w:sz w:val="28"/>
          <w:szCs w:val="28"/>
        </w:rPr>
        <w:t xml:space="preserve"> итоговой аттестации выпускников 11 классов</w:t>
      </w:r>
      <w:r>
        <w:rPr>
          <w:b/>
          <w:bCs/>
          <w:i/>
          <w:iCs/>
          <w:sz w:val="28"/>
          <w:szCs w:val="28"/>
        </w:rPr>
        <w:t>.</w:t>
      </w:r>
    </w:p>
    <w:p w:rsidR="00F02DC7" w:rsidRDefault="00F02DC7" w:rsidP="00F02DC7">
      <w:pPr>
        <w:spacing w:after="0"/>
        <w:jc w:val="center"/>
        <w:rPr>
          <w:rFonts w:ascii="Times New Roman" w:hAnsi="Times New Roman"/>
        </w:rPr>
      </w:pPr>
      <w:r>
        <w:rPr>
          <w:rFonts w:ascii="Times New Roman" w:hAnsi="Times New Roman"/>
        </w:rPr>
        <w:t>Сравнительный анализ ЕГЭ за 3 года</w:t>
      </w:r>
    </w:p>
    <w:p w:rsidR="00F02DC7" w:rsidRDefault="00F02DC7" w:rsidP="00F02DC7">
      <w:pPr>
        <w:spacing w:after="0"/>
        <w:jc w:val="center"/>
        <w:rPr>
          <w:rFonts w:ascii="Times New Roman" w:hAnsi="Times New Roman"/>
        </w:rPr>
      </w:pPr>
      <w:r>
        <w:rPr>
          <w:rFonts w:ascii="Times New Roman" w:hAnsi="Times New Roman"/>
        </w:rPr>
        <w:t>Средний балл по школе</w:t>
      </w:r>
    </w:p>
    <w:tbl>
      <w:tblPr>
        <w:tblW w:w="0" w:type="auto"/>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Предмет</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2013-2014</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2014-2015</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2015-2016</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Русский язык</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66,2</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69</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77</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Математик</w:t>
            </w:r>
            <w:proofErr w:type="gramStart"/>
            <w:r w:rsidRPr="00CD04B0">
              <w:rPr>
                <w:rFonts w:ascii="Times New Roman" w:hAnsi="Times New Roman"/>
              </w:rPr>
              <w:t>а</w:t>
            </w:r>
            <w:r>
              <w:rPr>
                <w:rFonts w:ascii="Times New Roman" w:hAnsi="Times New Roman"/>
              </w:rPr>
              <w:t>(</w:t>
            </w:r>
            <w:proofErr w:type="gramEnd"/>
            <w:r>
              <w:rPr>
                <w:rFonts w:ascii="Times New Roman" w:hAnsi="Times New Roman"/>
              </w:rPr>
              <w:t>профиль)</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49,9</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4</w:t>
            </w:r>
            <w:r>
              <w:rPr>
                <w:rFonts w:ascii="Times New Roman" w:hAnsi="Times New Roman"/>
              </w:rPr>
              <w:t>7,3</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53</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Математик</w:t>
            </w:r>
            <w:proofErr w:type="gramStart"/>
            <w:r>
              <w:rPr>
                <w:rFonts w:ascii="Times New Roman" w:hAnsi="Times New Roman"/>
              </w:rPr>
              <w:t>а(</w:t>
            </w:r>
            <w:proofErr w:type="gramEnd"/>
            <w:r>
              <w:rPr>
                <w:rFonts w:ascii="Times New Roman" w:hAnsi="Times New Roman"/>
              </w:rPr>
              <w:t>базовая)</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3,6</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4,3</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Физика</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49,8</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53</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56</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Литература</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71,8</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57</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73</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Информатика</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56</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64</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46</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И</w:t>
            </w:r>
            <w:r w:rsidRPr="00CD04B0">
              <w:rPr>
                <w:rFonts w:ascii="Times New Roman" w:hAnsi="Times New Roman"/>
              </w:rPr>
              <w:t>стория</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45,5</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54</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60</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Обществознание</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56,4</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56</w:t>
            </w:r>
            <w:r>
              <w:rPr>
                <w:rFonts w:ascii="Times New Roman" w:hAnsi="Times New Roman"/>
              </w:rPr>
              <w:t>,</w:t>
            </w:r>
            <w:r w:rsidRPr="00CD04B0">
              <w:rPr>
                <w:rFonts w:ascii="Times New Roman" w:hAnsi="Times New Roman"/>
              </w:rPr>
              <w:t>3</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57</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Химия</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66,6</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47</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60</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Биология</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66</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51</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64</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Иностранный язык</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57,4 (англ.)</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51</w:t>
            </w:r>
            <w:r w:rsidRPr="00CD04B0">
              <w:rPr>
                <w:rFonts w:ascii="Times New Roman" w:hAnsi="Times New Roman"/>
              </w:rPr>
              <w:t xml:space="preserve"> (англ.), </w:t>
            </w:r>
            <w:r>
              <w:rPr>
                <w:rFonts w:ascii="Times New Roman" w:hAnsi="Times New Roman"/>
              </w:rPr>
              <w:t>69</w:t>
            </w:r>
            <w:r w:rsidRPr="00CD04B0">
              <w:rPr>
                <w:rFonts w:ascii="Times New Roman" w:hAnsi="Times New Roman"/>
              </w:rPr>
              <w:t xml:space="preserve"> (немец.)</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59</w:t>
            </w:r>
            <w:r w:rsidRPr="00CD04B0">
              <w:rPr>
                <w:rFonts w:ascii="Times New Roman" w:hAnsi="Times New Roman"/>
              </w:rPr>
              <w:t xml:space="preserve"> (англ.), </w:t>
            </w:r>
            <w:r>
              <w:rPr>
                <w:rFonts w:ascii="Times New Roman" w:hAnsi="Times New Roman"/>
              </w:rPr>
              <w:t>90</w:t>
            </w:r>
            <w:r w:rsidRPr="00CD04B0">
              <w:rPr>
                <w:rFonts w:ascii="Times New Roman" w:hAnsi="Times New Roman"/>
              </w:rPr>
              <w:t xml:space="preserve"> (</w:t>
            </w:r>
            <w:r>
              <w:rPr>
                <w:rFonts w:ascii="Times New Roman" w:hAnsi="Times New Roman"/>
              </w:rPr>
              <w:t>франц.)</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 xml:space="preserve">География </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51,6</w:t>
            </w:r>
          </w:p>
        </w:tc>
        <w:tc>
          <w:tcPr>
            <w:tcW w:w="2393" w:type="dxa"/>
          </w:tcPr>
          <w:p w:rsidR="00F02DC7" w:rsidRPr="00CD04B0" w:rsidRDefault="00F02DC7" w:rsidP="00AA3798">
            <w:pPr>
              <w:spacing w:after="0" w:line="240" w:lineRule="auto"/>
              <w:jc w:val="center"/>
              <w:rPr>
                <w:rFonts w:ascii="Times New Roman" w:hAnsi="Times New Roman"/>
              </w:rPr>
            </w:pPr>
            <w:r w:rsidRPr="00CD04B0">
              <w:rPr>
                <w:rFonts w:ascii="Times New Roman" w:hAnsi="Times New Roman"/>
              </w:rPr>
              <w:t>73</w:t>
            </w:r>
          </w:p>
        </w:tc>
        <w:tc>
          <w:tcPr>
            <w:tcW w:w="2393"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t>60</w:t>
            </w:r>
          </w:p>
        </w:tc>
      </w:tr>
      <w:tr w:rsidR="00F02DC7" w:rsidRPr="00CD04B0" w:rsidTr="00AA3798">
        <w:trPr>
          <w:jc w:val="center"/>
        </w:trPr>
        <w:tc>
          <w:tcPr>
            <w:tcW w:w="2392" w:type="dxa"/>
          </w:tcPr>
          <w:p w:rsidR="00F02DC7" w:rsidRPr="00CD04B0" w:rsidRDefault="00F02DC7" w:rsidP="00AA3798">
            <w:pPr>
              <w:spacing w:after="0" w:line="240" w:lineRule="auto"/>
              <w:jc w:val="center"/>
              <w:rPr>
                <w:rFonts w:ascii="Times New Roman" w:hAnsi="Times New Roman"/>
              </w:rPr>
            </w:pPr>
            <w:r>
              <w:rPr>
                <w:rFonts w:ascii="Times New Roman" w:hAnsi="Times New Roman"/>
              </w:rPr>
              <w:lastRenderedPageBreak/>
              <w:t>Итого</w:t>
            </w:r>
          </w:p>
        </w:tc>
        <w:tc>
          <w:tcPr>
            <w:tcW w:w="2393" w:type="dxa"/>
          </w:tcPr>
          <w:p w:rsidR="00F02DC7" w:rsidRPr="00504A2C" w:rsidRDefault="00F02DC7" w:rsidP="00AA3798">
            <w:pPr>
              <w:spacing w:after="0" w:line="240" w:lineRule="auto"/>
              <w:jc w:val="center"/>
              <w:rPr>
                <w:rFonts w:ascii="Times New Roman" w:hAnsi="Times New Roman"/>
                <w:b/>
              </w:rPr>
            </w:pPr>
            <w:r w:rsidRPr="00504A2C">
              <w:rPr>
                <w:rFonts w:ascii="Times New Roman" w:hAnsi="Times New Roman"/>
                <w:b/>
              </w:rPr>
              <w:t>58</w:t>
            </w:r>
          </w:p>
        </w:tc>
        <w:tc>
          <w:tcPr>
            <w:tcW w:w="2393" w:type="dxa"/>
          </w:tcPr>
          <w:p w:rsidR="00F02DC7" w:rsidRPr="00504A2C" w:rsidRDefault="00F02DC7" w:rsidP="00AA3798">
            <w:pPr>
              <w:spacing w:after="0" w:line="240" w:lineRule="auto"/>
              <w:jc w:val="center"/>
              <w:rPr>
                <w:rFonts w:ascii="Times New Roman" w:hAnsi="Times New Roman"/>
                <w:b/>
              </w:rPr>
            </w:pPr>
            <w:r w:rsidRPr="00504A2C">
              <w:rPr>
                <w:rFonts w:ascii="Times New Roman" w:hAnsi="Times New Roman"/>
                <w:b/>
              </w:rPr>
              <w:t>5</w:t>
            </w:r>
            <w:r>
              <w:rPr>
                <w:rFonts w:ascii="Times New Roman" w:hAnsi="Times New Roman"/>
                <w:b/>
              </w:rPr>
              <w:t>8</w:t>
            </w:r>
          </w:p>
        </w:tc>
        <w:tc>
          <w:tcPr>
            <w:tcW w:w="2393" w:type="dxa"/>
          </w:tcPr>
          <w:p w:rsidR="00F02DC7" w:rsidRPr="00504A2C" w:rsidRDefault="00F02DC7" w:rsidP="00AA3798">
            <w:pPr>
              <w:spacing w:after="0" w:line="240" w:lineRule="auto"/>
              <w:jc w:val="center"/>
              <w:rPr>
                <w:rFonts w:ascii="Times New Roman" w:hAnsi="Times New Roman"/>
                <w:b/>
              </w:rPr>
            </w:pPr>
            <w:r>
              <w:rPr>
                <w:rFonts w:ascii="Times New Roman" w:hAnsi="Times New Roman"/>
                <w:b/>
              </w:rPr>
              <w:t>58</w:t>
            </w:r>
          </w:p>
        </w:tc>
      </w:tr>
    </w:tbl>
    <w:p w:rsidR="00F02DC7" w:rsidRPr="00CE5D9F" w:rsidRDefault="00F02DC7" w:rsidP="00F02DC7">
      <w:pPr>
        <w:spacing w:after="0"/>
        <w:jc w:val="center"/>
        <w:rPr>
          <w:rFonts w:ascii="Times New Roman" w:hAnsi="Times New Roman"/>
        </w:rPr>
      </w:pPr>
    </w:p>
    <w:p w:rsidR="00F02DC7" w:rsidRDefault="00F02DC7" w:rsidP="00F02DC7">
      <w:pPr>
        <w:shd w:val="clear" w:color="auto" w:fill="FFFFFF"/>
        <w:spacing w:before="72" w:after="72"/>
        <w:jc w:val="both"/>
        <w:rPr>
          <w:rFonts w:ascii="Times New Roman" w:eastAsia="Times New Roman" w:hAnsi="Times New Roman"/>
          <w:color w:val="444444"/>
          <w:sz w:val="24"/>
          <w:szCs w:val="24"/>
        </w:rPr>
      </w:pPr>
      <w:r w:rsidRPr="00F02DC7">
        <w:rPr>
          <w:rFonts w:ascii="Times New Roman" w:eastAsia="Times New Roman" w:hAnsi="Times New Roman"/>
          <w:color w:val="444444"/>
          <w:sz w:val="24"/>
          <w:szCs w:val="24"/>
        </w:rPr>
        <w:t xml:space="preserve">     Результаты выпускников 2016 </w:t>
      </w:r>
      <w:proofErr w:type="gramStart"/>
      <w:r w:rsidRPr="00F02DC7">
        <w:rPr>
          <w:rFonts w:ascii="Times New Roman" w:eastAsia="Times New Roman" w:hAnsi="Times New Roman"/>
          <w:color w:val="444444"/>
          <w:sz w:val="24"/>
          <w:szCs w:val="24"/>
        </w:rPr>
        <w:t>стабилен</w:t>
      </w:r>
      <w:proofErr w:type="gramEnd"/>
      <w:r w:rsidRPr="00F02DC7">
        <w:rPr>
          <w:rFonts w:ascii="Times New Roman" w:eastAsia="Times New Roman" w:hAnsi="Times New Roman"/>
          <w:color w:val="444444"/>
          <w:sz w:val="24"/>
          <w:szCs w:val="24"/>
        </w:rPr>
        <w:t>. Наилучшие результаты по школе</w:t>
      </w:r>
      <w:proofErr w:type="gramStart"/>
      <w:r w:rsidRPr="00F02DC7">
        <w:rPr>
          <w:rFonts w:ascii="Times New Roman" w:eastAsia="Times New Roman" w:hAnsi="Times New Roman"/>
          <w:color w:val="444444"/>
          <w:sz w:val="24"/>
          <w:szCs w:val="24"/>
        </w:rPr>
        <w:t xml:space="preserve"> :</w:t>
      </w:r>
      <w:proofErr w:type="gramEnd"/>
      <w:r w:rsidRPr="00F02DC7">
        <w:rPr>
          <w:rFonts w:ascii="Times New Roman" w:eastAsia="Times New Roman" w:hAnsi="Times New Roman"/>
          <w:color w:val="444444"/>
          <w:sz w:val="24"/>
          <w:szCs w:val="24"/>
        </w:rPr>
        <w:t xml:space="preserve"> русский язык – 1 человек (100 баллов), математика (профиль) – 1 человек (78 баллов), физика – 2 человека (83 балла), химия – 1 человек (74 балла), история – 1 человек (89 баллов), английский язык – 1 человек (92 балла), французский язык – 1 человек (90 баллов), биология – 1 человек (87 баллов), обществознание – 1 человек (82 балла),  литература – 1 человек (87 баллов)</w:t>
      </w:r>
    </w:p>
    <w:p w:rsidR="00F02DC7" w:rsidRDefault="00742E46" w:rsidP="00742E46">
      <w:pPr>
        <w:shd w:val="clear" w:color="auto" w:fill="FFFFFF"/>
        <w:spacing w:after="0" w:line="240" w:lineRule="auto"/>
        <w:ind w:firstLine="708"/>
        <w:jc w:val="both"/>
        <w:rPr>
          <w:rFonts w:ascii="Times New Roman" w:hAnsi="Times New Roman" w:cs="Times New Roman"/>
          <w:sz w:val="24"/>
          <w:szCs w:val="24"/>
        </w:rPr>
      </w:pPr>
      <w:r w:rsidRPr="00742E46">
        <w:rPr>
          <w:rFonts w:ascii="Times New Roman" w:hAnsi="Times New Roman" w:cs="Times New Roman"/>
          <w:sz w:val="24"/>
          <w:szCs w:val="24"/>
        </w:rPr>
        <w:t>В</w:t>
      </w:r>
      <w:r w:rsidR="00F02DC7" w:rsidRPr="00742E46">
        <w:rPr>
          <w:rFonts w:ascii="Times New Roman" w:hAnsi="Times New Roman" w:cs="Times New Roman"/>
          <w:sz w:val="24"/>
          <w:szCs w:val="24"/>
        </w:rPr>
        <w:t>се учащиеся прошли итоговую аттестацию. По результатам экзаменов все выпускники получили документ о завершении основного общего и среднего общего образования. Представленные результаты государственной (итоговой) аттестации за курс основной и средней школы позволяют говорить о высокой степени подготовки учащихся к итоговой аттестации, как при сдаче обязательных экзаменов – математика, русский язык, так и при сдаче экзаменов по выбору</w:t>
      </w:r>
      <w:r>
        <w:rPr>
          <w:rFonts w:ascii="Times New Roman" w:hAnsi="Times New Roman" w:cs="Times New Roman"/>
          <w:sz w:val="24"/>
          <w:szCs w:val="24"/>
        </w:rPr>
        <w:t>.</w:t>
      </w:r>
    </w:p>
    <w:p w:rsidR="00742E46" w:rsidRDefault="00742E46" w:rsidP="00742E46">
      <w:pPr>
        <w:shd w:val="clear" w:color="auto" w:fill="FFFFFF"/>
        <w:spacing w:after="0" w:line="240" w:lineRule="auto"/>
        <w:ind w:firstLine="708"/>
        <w:jc w:val="both"/>
        <w:rPr>
          <w:rFonts w:ascii="Times New Roman" w:hAnsi="Times New Roman" w:cs="Times New Roman"/>
          <w:sz w:val="24"/>
          <w:szCs w:val="24"/>
        </w:rPr>
      </w:pPr>
    </w:p>
    <w:p w:rsidR="00742E46" w:rsidRDefault="00742E46" w:rsidP="00742E46">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и социализации</w:t>
      </w:r>
    </w:p>
    <w:p w:rsidR="0080338B" w:rsidRDefault="00742E46" w:rsidP="0080338B">
      <w:pPr>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развития школы действует Научное общество обучающихся «СОВА» (руководитель К</w:t>
      </w:r>
      <w:r w:rsidR="007F1C24">
        <w:rPr>
          <w:rFonts w:ascii="Times New Roman" w:hAnsi="Times New Roman" w:cs="Times New Roman"/>
          <w:sz w:val="24"/>
          <w:szCs w:val="24"/>
        </w:rPr>
        <w:t>улагина Н.В.</w:t>
      </w:r>
      <w:r>
        <w:rPr>
          <w:rFonts w:ascii="Times New Roman" w:hAnsi="Times New Roman" w:cs="Times New Roman"/>
          <w:sz w:val="24"/>
          <w:szCs w:val="24"/>
        </w:rPr>
        <w:t>)</w:t>
      </w:r>
      <w:r w:rsidR="007F1C24">
        <w:rPr>
          <w:rFonts w:ascii="Times New Roman" w:hAnsi="Times New Roman" w:cs="Times New Roman"/>
          <w:sz w:val="24"/>
          <w:szCs w:val="24"/>
        </w:rPr>
        <w:t>.</w:t>
      </w:r>
    </w:p>
    <w:p w:rsidR="0080338B" w:rsidRPr="0080338B" w:rsidRDefault="007F1C24" w:rsidP="008033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338B" w:rsidRPr="0080338B">
        <w:rPr>
          <w:rFonts w:ascii="Times New Roman" w:hAnsi="Times New Roman" w:cs="Times New Roman"/>
          <w:sz w:val="24"/>
          <w:szCs w:val="24"/>
        </w:rPr>
        <w:t xml:space="preserve">Работа в научном обществе даёт </w:t>
      </w:r>
      <w:proofErr w:type="gramStart"/>
      <w:r w:rsidR="0080338B" w:rsidRPr="0080338B">
        <w:rPr>
          <w:rFonts w:ascii="Times New Roman" w:hAnsi="Times New Roman" w:cs="Times New Roman"/>
          <w:sz w:val="24"/>
          <w:szCs w:val="24"/>
        </w:rPr>
        <w:t>обучающимся</w:t>
      </w:r>
      <w:proofErr w:type="gramEnd"/>
      <w:r w:rsidR="0080338B" w:rsidRPr="0080338B">
        <w:rPr>
          <w:rFonts w:ascii="Times New Roman" w:hAnsi="Times New Roman" w:cs="Times New Roman"/>
          <w:sz w:val="24"/>
          <w:szCs w:val="24"/>
        </w:rPr>
        <w:t xml:space="preserve"> огромные возможности для закрепления многих учебных навыков и приобретения новых компетенций:</w:t>
      </w:r>
    </w:p>
    <w:p w:rsidR="0080338B" w:rsidRPr="0080338B" w:rsidRDefault="0080338B" w:rsidP="0080338B">
      <w:pPr>
        <w:spacing w:after="0" w:line="240" w:lineRule="auto"/>
        <w:jc w:val="both"/>
        <w:rPr>
          <w:rFonts w:ascii="Times New Roman" w:hAnsi="Times New Roman" w:cs="Times New Roman"/>
          <w:sz w:val="24"/>
          <w:szCs w:val="24"/>
        </w:rPr>
      </w:pPr>
      <w:r w:rsidRPr="0080338B">
        <w:rPr>
          <w:rFonts w:ascii="Times New Roman" w:hAnsi="Times New Roman" w:cs="Times New Roman"/>
          <w:sz w:val="24"/>
          <w:szCs w:val="24"/>
        </w:rPr>
        <w:t>- развивает у школьников творческие способности и вырабатывает  у них исследовательские навыки;</w:t>
      </w:r>
    </w:p>
    <w:p w:rsidR="0080338B" w:rsidRPr="0080338B" w:rsidRDefault="0080338B" w:rsidP="0080338B">
      <w:pPr>
        <w:spacing w:after="0" w:line="240" w:lineRule="auto"/>
        <w:jc w:val="both"/>
        <w:rPr>
          <w:rFonts w:ascii="Times New Roman" w:hAnsi="Times New Roman" w:cs="Times New Roman"/>
          <w:sz w:val="24"/>
          <w:szCs w:val="24"/>
        </w:rPr>
      </w:pPr>
      <w:r w:rsidRPr="0080338B">
        <w:rPr>
          <w:rFonts w:ascii="Times New Roman" w:hAnsi="Times New Roman" w:cs="Times New Roman"/>
          <w:sz w:val="24"/>
          <w:szCs w:val="24"/>
        </w:rPr>
        <w:t>- формирует аналитическое  и критическое мышление  в процессе творческого поиска и выполнения исследований;</w:t>
      </w:r>
    </w:p>
    <w:p w:rsidR="0080338B" w:rsidRPr="0080338B" w:rsidRDefault="0080338B" w:rsidP="0080338B">
      <w:pPr>
        <w:spacing w:after="0" w:line="240" w:lineRule="auto"/>
        <w:jc w:val="both"/>
        <w:rPr>
          <w:rFonts w:ascii="Times New Roman" w:hAnsi="Times New Roman" w:cs="Times New Roman"/>
          <w:sz w:val="24"/>
          <w:szCs w:val="24"/>
        </w:rPr>
      </w:pPr>
      <w:r w:rsidRPr="0080338B">
        <w:rPr>
          <w:rFonts w:ascii="Times New Roman" w:hAnsi="Times New Roman" w:cs="Times New Roman"/>
          <w:sz w:val="24"/>
          <w:szCs w:val="24"/>
        </w:rPr>
        <w:t>- даёт возможность проверить  свои наклонности, профессиональную ориентацию, готовность к предстоящей трудовой деятельности;</w:t>
      </w:r>
    </w:p>
    <w:p w:rsidR="0080338B" w:rsidRPr="0080338B" w:rsidRDefault="0080338B" w:rsidP="0080338B">
      <w:pPr>
        <w:spacing w:after="0" w:line="240" w:lineRule="auto"/>
        <w:jc w:val="both"/>
        <w:rPr>
          <w:rFonts w:ascii="Times New Roman" w:hAnsi="Times New Roman" w:cs="Times New Roman"/>
          <w:sz w:val="24"/>
          <w:szCs w:val="24"/>
        </w:rPr>
      </w:pPr>
      <w:r w:rsidRPr="0080338B">
        <w:rPr>
          <w:rFonts w:ascii="Times New Roman" w:hAnsi="Times New Roman" w:cs="Times New Roman"/>
          <w:sz w:val="24"/>
          <w:szCs w:val="24"/>
        </w:rPr>
        <w:t>- воспитывает  целеустремленность и системность в учебной, и трудовой деятельности;</w:t>
      </w:r>
    </w:p>
    <w:p w:rsidR="00742E46" w:rsidRPr="0080338B" w:rsidRDefault="0080338B" w:rsidP="0080338B">
      <w:pPr>
        <w:shd w:val="clear" w:color="auto" w:fill="FFFFFF"/>
        <w:spacing w:after="0" w:line="240" w:lineRule="auto"/>
        <w:ind w:firstLine="708"/>
        <w:jc w:val="both"/>
        <w:rPr>
          <w:rFonts w:ascii="Times New Roman" w:hAnsi="Times New Roman" w:cs="Times New Roman"/>
          <w:sz w:val="24"/>
          <w:szCs w:val="24"/>
        </w:rPr>
      </w:pPr>
      <w:r w:rsidRPr="0080338B">
        <w:rPr>
          <w:rFonts w:ascii="Times New Roman" w:hAnsi="Times New Roman" w:cs="Times New Roman"/>
          <w:sz w:val="24"/>
          <w:szCs w:val="24"/>
        </w:rPr>
        <w:t xml:space="preserve">Кроме того, обучающиеся получают  дополнительную научную  информацию, которая существенно помогает им при освоении наук не только школьной программы (и новым </w:t>
      </w:r>
      <w:proofErr w:type="spellStart"/>
      <w:r w:rsidRPr="0080338B">
        <w:rPr>
          <w:rFonts w:ascii="Times New Roman" w:hAnsi="Times New Roman" w:cs="Times New Roman"/>
          <w:sz w:val="24"/>
          <w:szCs w:val="24"/>
        </w:rPr>
        <w:t>ФГОСам</w:t>
      </w:r>
      <w:proofErr w:type="spellEnd"/>
      <w:proofErr w:type="gramStart"/>
      <w:r w:rsidRPr="0080338B">
        <w:rPr>
          <w:rFonts w:ascii="Times New Roman" w:hAnsi="Times New Roman" w:cs="Times New Roman"/>
          <w:sz w:val="24"/>
          <w:szCs w:val="24"/>
        </w:rPr>
        <w:t xml:space="preserve"> )</w:t>
      </w:r>
      <w:proofErr w:type="gramEnd"/>
      <w:r w:rsidRPr="0080338B">
        <w:rPr>
          <w:rFonts w:ascii="Times New Roman" w:hAnsi="Times New Roman" w:cs="Times New Roman"/>
          <w:sz w:val="24"/>
          <w:szCs w:val="24"/>
        </w:rPr>
        <w:t>, но и в дальнейшем обучении в высших учебных заведениях.</w:t>
      </w:r>
    </w:p>
    <w:p w:rsidR="0080338B" w:rsidRDefault="0080338B" w:rsidP="0080338B">
      <w:pPr>
        <w:shd w:val="clear" w:color="auto" w:fill="FFFFFF"/>
        <w:spacing w:line="240" w:lineRule="auto"/>
        <w:ind w:right="7"/>
        <w:jc w:val="both"/>
        <w:rPr>
          <w:rFonts w:ascii="Times New Roman" w:hAnsi="Times New Roman" w:cs="Times New Roman"/>
          <w:sz w:val="24"/>
          <w:szCs w:val="24"/>
        </w:rPr>
      </w:pPr>
      <w:r w:rsidRPr="0080338B">
        <w:rPr>
          <w:rFonts w:ascii="Times New Roman" w:hAnsi="Times New Roman" w:cs="Times New Roman"/>
          <w:sz w:val="24"/>
          <w:szCs w:val="24"/>
        </w:rPr>
        <w:t xml:space="preserve">    Среди учащихся ежегодно проходят</w:t>
      </w:r>
      <w:r w:rsidRPr="0080338B">
        <w:rPr>
          <w:rFonts w:ascii="Times New Roman" w:hAnsi="Times New Roman" w:cs="Times New Roman"/>
          <w:b/>
          <w:sz w:val="24"/>
          <w:szCs w:val="24"/>
        </w:rPr>
        <w:t xml:space="preserve"> </w:t>
      </w:r>
      <w:r w:rsidRPr="0080338B">
        <w:rPr>
          <w:rFonts w:ascii="Times New Roman" w:hAnsi="Times New Roman" w:cs="Times New Roman"/>
          <w:sz w:val="24"/>
          <w:szCs w:val="24"/>
        </w:rPr>
        <w:t xml:space="preserve">школьные предметные олимпиады,  в которых принимают участие  около 90 % школьников (1-11 </w:t>
      </w:r>
      <w:proofErr w:type="spellStart"/>
      <w:r w:rsidRPr="0080338B">
        <w:rPr>
          <w:rFonts w:ascii="Times New Roman" w:hAnsi="Times New Roman" w:cs="Times New Roman"/>
          <w:sz w:val="24"/>
          <w:szCs w:val="24"/>
        </w:rPr>
        <w:t>кл</w:t>
      </w:r>
      <w:proofErr w:type="spellEnd"/>
      <w:r w:rsidRPr="0080338B">
        <w:rPr>
          <w:rFonts w:ascii="Times New Roman" w:hAnsi="Times New Roman" w:cs="Times New Roman"/>
          <w:sz w:val="24"/>
          <w:szCs w:val="24"/>
        </w:rPr>
        <w:t xml:space="preserve">.). </w:t>
      </w:r>
    </w:p>
    <w:p w:rsidR="00A93EB5" w:rsidRDefault="00A93EB5" w:rsidP="00A93EB5">
      <w:pPr>
        <w:spacing w:after="0"/>
        <w:jc w:val="both"/>
        <w:rPr>
          <w:b/>
          <w:sz w:val="28"/>
          <w:szCs w:val="28"/>
        </w:rPr>
      </w:pPr>
    </w:p>
    <w:tbl>
      <w:tblPr>
        <w:tblpPr w:leftFromText="180" w:rightFromText="180" w:vertAnchor="page" w:horzAnchor="margin" w:tblpXSpec="center" w:tblpY="3721"/>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436"/>
        <w:gridCol w:w="3544"/>
        <w:gridCol w:w="2693"/>
      </w:tblGrid>
      <w:tr w:rsidR="00A93EB5" w:rsidRPr="00A93EB5" w:rsidTr="00A93EB5">
        <w:tc>
          <w:tcPr>
            <w:tcW w:w="959" w:type="dxa"/>
          </w:tcPr>
          <w:p w:rsidR="00A93EB5" w:rsidRPr="00A93EB5" w:rsidRDefault="00A93EB5" w:rsidP="00A93EB5">
            <w:pPr>
              <w:jc w:val="center"/>
              <w:rPr>
                <w:rFonts w:ascii="Times New Roman" w:hAnsi="Times New Roman" w:cs="Times New Roman"/>
                <w:b/>
                <w:sz w:val="24"/>
                <w:szCs w:val="24"/>
              </w:rPr>
            </w:pPr>
            <w:r w:rsidRPr="00A93EB5">
              <w:rPr>
                <w:rFonts w:ascii="Times New Roman" w:hAnsi="Times New Roman" w:cs="Times New Roman"/>
                <w:b/>
                <w:sz w:val="24"/>
                <w:szCs w:val="24"/>
              </w:rPr>
              <w:t>№</w:t>
            </w:r>
          </w:p>
        </w:tc>
        <w:tc>
          <w:tcPr>
            <w:tcW w:w="3436" w:type="dxa"/>
          </w:tcPr>
          <w:p w:rsidR="00A93EB5" w:rsidRPr="00A93EB5" w:rsidRDefault="00A93EB5" w:rsidP="00A93EB5">
            <w:pPr>
              <w:jc w:val="center"/>
              <w:rPr>
                <w:rFonts w:ascii="Times New Roman" w:hAnsi="Times New Roman" w:cs="Times New Roman"/>
                <w:b/>
                <w:sz w:val="24"/>
                <w:szCs w:val="24"/>
              </w:rPr>
            </w:pPr>
            <w:r w:rsidRPr="00A93EB5">
              <w:rPr>
                <w:rFonts w:ascii="Times New Roman" w:hAnsi="Times New Roman" w:cs="Times New Roman"/>
                <w:b/>
                <w:sz w:val="24"/>
                <w:szCs w:val="24"/>
              </w:rPr>
              <w:t>Секция</w:t>
            </w:r>
          </w:p>
        </w:tc>
        <w:tc>
          <w:tcPr>
            <w:tcW w:w="3544" w:type="dxa"/>
          </w:tcPr>
          <w:p w:rsidR="00A93EB5" w:rsidRPr="00A93EB5" w:rsidRDefault="00A93EB5" w:rsidP="00A93EB5">
            <w:pPr>
              <w:jc w:val="center"/>
              <w:rPr>
                <w:rFonts w:ascii="Times New Roman" w:hAnsi="Times New Roman" w:cs="Times New Roman"/>
                <w:b/>
                <w:sz w:val="24"/>
                <w:szCs w:val="24"/>
              </w:rPr>
            </w:pPr>
            <w:r w:rsidRPr="00A93EB5">
              <w:rPr>
                <w:rFonts w:ascii="Times New Roman" w:hAnsi="Times New Roman" w:cs="Times New Roman"/>
                <w:b/>
                <w:sz w:val="24"/>
                <w:szCs w:val="24"/>
              </w:rPr>
              <w:t>Участники</w:t>
            </w:r>
          </w:p>
        </w:tc>
        <w:tc>
          <w:tcPr>
            <w:tcW w:w="2693" w:type="dxa"/>
          </w:tcPr>
          <w:p w:rsidR="00A93EB5" w:rsidRPr="00A93EB5" w:rsidRDefault="00A93EB5" w:rsidP="00A93EB5">
            <w:pPr>
              <w:jc w:val="center"/>
              <w:rPr>
                <w:rFonts w:ascii="Times New Roman" w:hAnsi="Times New Roman" w:cs="Times New Roman"/>
                <w:b/>
                <w:sz w:val="24"/>
                <w:szCs w:val="24"/>
              </w:rPr>
            </w:pPr>
            <w:r w:rsidRPr="00A93EB5">
              <w:rPr>
                <w:rFonts w:ascii="Times New Roman" w:hAnsi="Times New Roman" w:cs="Times New Roman"/>
                <w:b/>
                <w:sz w:val="24"/>
                <w:szCs w:val="24"/>
              </w:rPr>
              <w:t>Результат</w:t>
            </w:r>
          </w:p>
        </w:tc>
      </w:tr>
      <w:tr w:rsidR="00A93EB5" w:rsidRPr="00A93EB5" w:rsidTr="00A93EB5">
        <w:tc>
          <w:tcPr>
            <w:tcW w:w="959" w:type="dxa"/>
          </w:tcPr>
          <w:p w:rsidR="00A93EB5" w:rsidRPr="00A93EB5" w:rsidRDefault="00A93EB5" w:rsidP="00A93EB5">
            <w:pPr>
              <w:pStyle w:val="a9"/>
              <w:ind w:left="284" w:hanging="142"/>
              <w:jc w:val="center"/>
              <w:rPr>
                <w:b/>
                <w:sz w:val="24"/>
              </w:rPr>
            </w:pPr>
            <w:r w:rsidRPr="00A93EB5">
              <w:rPr>
                <w:b/>
                <w:sz w:val="24"/>
              </w:rPr>
              <w:lastRenderedPageBreak/>
              <w:t>1.</w:t>
            </w:r>
          </w:p>
        </w:tc>
        <w:tc>
          <w:tcPr>
            <w:tcW w:w="3436" w:type="dxa"/>
          </w:tcPr>
          <w:p w:rsidR="00A93EB5" w:rsidRDefault="00A93EB5" w:rsidP="00A93EB5">
            <w:pPr>
              <w:spacing w:after="0" w:line="240" w:lineRule="auto"/>
              <w:jc w:val="center"/>
              <w:rPr>
                <w:rFonts w:ascii="Times New Roman" w:hAnsi="Times New Roman" w:cs="Times New Roman"/>
                <w:b/>
                <w:sz w:val="24"/>
                <w:szCs w:val="24"/>
              </w:rPr>
            </w:pPr>
            <w:r w:rsidRPr="00A93EB5">
              <w:rPr>
                <w:rFonts w:ascii="Times New Roman" w:hAnsi="Times New Roman" w:cs="Times New Roman"/>
                <w:b/>
                <w:sz w:val="24"/>
                <w:szCs w:val="24"/>
              </w:rPr>
              <w:t>Отделение начальных классов</w:t>
            </w:r>
          </w:p>
          <w:p w:rsidR="00A93EB5" w:rsidRPr="00A93EB5" w:rsidRDefault="00A93EB5" w:rsidP="00A93EB5">
            <w:pPr>
              <w:spacing w:after="0" w:line="240" w:lineRule="auto"/>
              <w:jc w:val="center"/>
              <w:rPr>
                <w:rFonts w:ascii="Times New Roman" w:hAnsi="Times New Roman" w:cs="Times New Roman"/>
                <w:b/>
                <w:sz w:val="24"/>
                <w:szCs w:val="24"/>
              </w:rPr>
            </w:pPr>
            <w:r w:rsidRPr="00A93EB5">
              <w:rPr>
                <w:rFonts w:ascii="Times New Roman" w:hAnsi="Times New Roman" w:cs="Times New Roman"/>
                <w:b/>
                <w:sz w:val="24"/>
                <w:szCs w:val="24"/>
              </w:rPr>
              <w:t>Номинация «Исследование»</w:t>
            </w:r>
          </w:p>
        </w:tc>
        <w:tc>
          <w:tcPr>
            <w:tcW w:w="3544" w:type="dxa"/>
          </w:tcPr>
          <w:p w:rsidR="00A93EB5" w:rsidRDefault="00A93EB5" w:rsidP="00A93EB5">
            <w:pPr>
              <w:numPr>
                <w:ilvl w:val="0"/>
                <w:numId w:val="19"/>
              </w:numPr>
              <w:spacing w:after="0" w:line="240" w:lineRule="auto"/>
              <w:jc w:val="center"/>
              <w:rPr>
                <w:rFonts w:ascii="Times New Roman" w:hAnsi="Times New Roman" w:cs="Times New Roman"/>
                <w:sz w:val="24"/>
                <w:szCs w:val="24"/>
              </w:rPr>
            </w:pPr>
            <w:proofErr w:type="spellStart"/>
            <w:r w:rsidRPr="00A93EB5">
              <w:rPr>
                <w:rFonts w:ascii="Times New Roman" w:hAnsi="Times New Roman" w:cs="Times New Roman"/>
                <w:sz w:val="24"/>
                <w:szCs w:val="24"/>
              </w:rPr>
              <w:t>Аккуратнова</w:t>
            </w:r>
            <w:proofErr w:type="spellEnd"/>
            <w:r w:rsidRPr="00A93EB5">
              <w:rPr>
                <w:rFonts w:ascii="Times New Roman" w:hAnsi="Times New Roman" w:cs="Times New Roman"/>
                <w:sz w:val="24"/>
                <w:szCs w:val="24"/>
              </w:rPr>
              <w:t xml:space="preserve"> Ксения</w:t>
            </w:r>
          </w:p>
          <w:p w:rsidR="00A93EB5" w:rsidRPr="00A93EB5" w:rsidRDefault="00A93EB5" w:rsidP="00A93EB5">
            <w:pPr>
              <w:numPr>
                <w:ilvl w:val="0"/>
                <w:numId w:val="19"/>
              </w:numPr>
              <w:spacing w:after="0" w:line="240" w:lineRule="auto"/>
              <w:jc w:val="center"/>
              <w:rPr>
                <w:rFonts w:ascii="Times New Roman" w:hAnsi="Times New Roman" w:cs="Times New Roman"/>
                <w:sz w:val="24"/>
                <w:szCs w:val="24"/>
              </w:rPr>
            </w:pPr>
            <w:r w:rsidRPr="00A93EB5">
              <w:rPr>
                <w:rFonts w:ascii="Times New Roman" w:hAnsi="Times New Roman" w:cs="Times New Roman"/>
                <w:sz w:val="24"/>
                <w:szCs w:val="24"/>
              </w:rPr>
              <w:t xml:space="preserve">Рябова Арина </w:t>
            </w:r>
          </w:p>
        </w:tc>
        <w:tc>
          <w:tcPr>
            <w:tcW w:w="2693" w:type="dxa"/>
          </w:tcPr>
          <w:p w:rsidR="00A93EB5" w:rsidRPr="00A93EB5" w:rsidRDefault="00A93EB5" w:rsidP="00A93EB5">
            <w:pPr>
              <w:ind w:left="720"/>
              <w:rPr>
                <w:rFonts w:ascii="Times New Roman" w:hAnsi="Times New Roman" w:cs="Times New Roman"/>
                <w:sz w:val="24"/>
                <w:szCs w:val="24"/>
              </w:rPr>
            </w:pPr>
            <w:r w:rsidRPr="00A93EB5">
              <w:rPr>
                <w:rFonts w:ascii="Times New Roman" w:hAnsi="Times New Roman" w:cs="Times New Roman"/>
                <w:sz w:val="24"/>
                <w:szCs w:val="24"/>
              </w:rPr>
              <w:t>1 место</w:t>
            </w:r>
          </w:p>
        </w:tc>
      </w:tr>
      <w:tr w:rsidR="00A93EB5" w:rsidRPr="00A93EB5" w:rsidTr="00A93EB5">
        <w:tc>
          <w:tcPr>
            <w:tcW w:w="959" w:type="dxa"/>
          </w:tcPr>
          <w:p w:rsidR="00A93EB5" w:rsidRPr="00A93EB5" w:rsidRDefault="00A93EB5" w:rsidP="00A93EB5">
            <w:pPr>
              <w:ind w:hanging="142"/>
              <w:jc w:val="center"/>
              <w:rPr>
                <w:rFonts w:ascii="Times New Roman" w:hAnsi="Times New Roman" w:cs="Times New Roman"/>
                <w:b/>
                <w:sz w:val="24"/>
                <w:szCs w:val="24"/>
              </w:rPr>
            </w:pPr>
            <w:r w:rsidRPr="00A93EB5">
              <w:rPr>
                <w:rFonts w:ascii="Times New Roman" w:hAnsi="Times New Roman" w:cs="Times New Roman"/>
                <w:b/>
                <w:sz w:val="24"/>
                <w:szCs w:val="24"/>
              </w:rPr>
              <w:t>2.</w:t>
            </w:r>
          </w:p>
        </w:tc>
        <w:tc>
          <w:tcPr>
            <w:tcW w:w="3436" w:type="dxa"/>
          </w:tcPr>
          <w:p w:rsidR="00A93EB5" w:rsidRPr="00A93EB5" w:rsidRDefault="00A93EB5" w:rsidP="00A93EB5">
            <w:pPr>
              <w:tabs>
                <w:tab w:val="left" w:pos="710"/>
              </w:tabs>
              <w:jc w:val="center"/>
              <w:rPr>
                <w:rFonts w:ascii="Times New Roman" w:hAnsi="Times New Roman" w:cs="Times New Roman"/>
                <w:b/>
                <w:sz w:val="24"/>
                <w:szCs w:val="24"/>
                <w:lang w:eastAsia="ar-SA"/>
              </w:rPr>
            </w:pPr>
            <w:r w:rsidRPr="00A93EB5">
              <w:rPr>
                <w:rFonts w:ascii="Times New Roman" w:hAnsi="Times New Roman" w:cs="Times New Roman"/>
                <w:b/>
                <w:sz w:val="24"/>
                <w:szCs w:val="24"/>
                <w:lang w:eastAsia="ar-SA"/>
              </w:rPr>
              <w:t>Биологическая секция</w:t>
            </w:r>
          </w:p>
          <w:p w:rsidR="00A93EB5" w:rsidRPr="00A93EB5" w:rsidRDefault="00A93EB5" w:rsidP="00A93EB5">
            <w:pPr>
              <w:jc w:val="center"/>
              <w:rPr>
                <w:rFonts w:ascii="Times New Roman" w:hAnsi="Times New Roman" w:cs="Times New Roman"/>
                <w:b/>
                <w:sz w:val="24"/>
                <w:szCs w:val="24"/>
              </w:rPr>
            </w:pPr>
          </w:p>
        </w:tc>
        <w:tc>
          <w:tcPr>
            <w:tcW w:w="3544" w:type="dxa"/>
          </w:tcPr>
          <w:p w:rsidR="00A93EB5" w:rsidRPr="00A93EB5" w:rsidRDefault="00A93EB5" w:rsidP="00A93EB5">
            <w:pPr>
              <w:numPr>
                <w:ilvl w:val="0"/>
                <w:numId w:val="20"/>
              </w:numPr>
              <w:spacing w:after="0" w:line="240" w:lineRule="auto"/>
              <w:jc w:val="center"/>
              <w:rPr>
                <w:rFonts w:ascii="Times New Roman" w:hAnsi="Times New Roman" w:cs="Times New Roman"/>
                <w:sz w:val="24"/>
                <w:szCs w:val="24"/>
              </w:rPr>
            </w:pPr>
            <w:r w:rsidRPr="00A93EB5">
              <w:rPr>
                <w:rFonts w:ascii="Times New Roman" w:hAnsi="Times New Roman" w:cs="Times New Roman"/>
                <w:sz w:val="24"/>
                <w:szCs w:val="24"/>
              </w:rPr>
              <w:t>Балясникова Софья</w:t>
            </w:r>
          </w:p>
          <w:p w:rsidR="00A93EB5" w:rsidRPr="00A93EB5" w:rsidRDefault="00A93EB5" w:rsidP="00A93EB5">
            <w:pPr>
              <w:numPr>
                <w:ilvl w:val="0"/>
                <w:numId w:val="20"/>
              </w:numPr>
              <w:spacing w:after="0" w:line="240" w:lineRule="auto"/>
              <w:jc w:val="center"/>
              <w:rPr>
                <w:rFonts w:ascii="Times New Roman" w:hAnsi="Times New Roman" w:cs="Times New Roman"/>
                <w:sz w:val="24"/>
                <w:szCs w:val="24"/>
              </w:rPr>
            </w:pPr>
            <w:proofErr w:type="spellStart"/>
            <w:r w:rsidRPr="00A93EB5">
              <w:rPr>
                <w:rFonts w:ascii="Times New Roman" w:hAnsi="Times New Roman" w:cs="Times New Roman"/>
                <w:sz w:val="24"/>
                <w:szCs w:val="24"/>
              </w:rPr>
              <w:t>Пудова</w:t>
            </w:r>
            <w:proofErr w:type="spellEnd"/>
            <w:r w:rsidRPr="00A93EB5">
              <w:rPr>
                <w:rFonts w:ascii="Times New Roman" w:hAnsi="Times New Roman" w:cs="Times New Roman"/>
                <w:sz w:val="24"/>
                <w:szCs w:val="24"/>
              </w:rPr>
              <w:t xml:space="preserve">  Анастасия</w:t>
            </w:r>
          </w:p>
          <w:p w:rsidR="00A93EB5" w:rsidRPr="00A93EB5" w:rsidRDefault="00A93EB5" w:rsidP="00A93EB5">
            <w:pPr>
              <w:numPr>
                <w:ilvl w:val="0"/>
                <w:numId w:val="20"/>
              </w:numPr>
              <w:spacing w:after="0" w:line="240" w:lineRule="auto"/>
              <w:jc w:val="center"/>
              <w:rPr>
                <w:rFonts w:ascii="Times New Roman" w:hAnsi="Times New Roman" w:cs="Times New Roman"/>
                <w:sz w:val="24"/>
                <w:szCs w:val="24"/>
              </w:rPr>
            </w:pPr>
            <w:proofErr w:type="spellStart"/>
            <w:r w:rsidRPr="00A93EB5">
              <w:rPr>
                <w:rFonts w:ascii="Times New Roman" w:hAnsi="Times New Roman" w:cs="Times New Roman"/>
                <w:sz w:val="24"/>
                <w:szCs w:val="24"/>
              </w:rPr>
              <w:t>Жерновкова</w:t>
            </w:r>
            <w:proofErr w:type="spellEnd"/>
            <w:r w:rsidRPr="00A93EB5">
              <w:rPr>
                <w:rFonts w:ascii="Times New Roman" w:hAnsi="Times New Roman" w:cs="Times New Roman"/>
                <w:sz w:val="24"/>
                <w:szCs w:val="24"/>
              </w:rPr>
              <w:t xml:space="preserve"> Елена</w:t>
            </w:r>
          </w:p>
          <w:p w:rsidR="00A93EB5" w:rsidRPr="00A93EB5" w:rsidRDefault="00A93EB5" w:rsidP="00A93EB5">
            <w:pPr>
              <w:numPr>
                <w:ilvl w:val="0"/>
                <w:numId w:val="20"/>
              </w:numPr>
              <w:spacing w:after="0" w:line="240" w:lineRule="auto"/>
              <w:jc w:val="center"/>
              <w:rPr>
                <w:rFonts w:ascii="Times New Roman" w:hAnsi="Times New Roman" w:cs="Times New Roman"/>
                <w:sz w:val="24"/>
                <w:szCs w:val="24"/>
              </w:rPr>
            </w:pPr>
            <w:r w:rsidRPr="00A93EB5">
              <w:rPr>
                <w:rFonts w:ascii="Times New Roman" w:hAnsi="Times New Roman" w:cs="Times New Roman"/>
                <w:sz w:val="24"/>
                <w:szCs w:val="24"/>
              </w:rPr>
              <w:t>Новикова Елизавета</w:t>
            </w:r>
          </w:p>
        </w:tc>
        <w:tc>
          <w:tcPr>
            <w:tcW w:w="2693" w:type="dxa"/>
          </w:tcPr>
          <w:p w:rsidR="00A93EB5" w:rsidRPr="00A93EB5" w:rsidRDefault="00A93EB5" w:rsidP="00A93EB5">
            <w:pPr>
              <w:spacing w:after="0" w:line="240" w:lineRule="auto"/>
              <w:ind w:left="720"/>
              <w:rPr>
                <w:rFonts w:ascii="Times New Roman" w:hAnsi="Times New Roman" w:cs="Times New Roman"/>
                <w:sz w:val="24"/>
                <w:szCs w:val="24"/>
              </w:rPr>
            </w:pPr>
            <w:r w:rsidRPr="00A93EB5">
              <w:rPr>
                <w:rFonts w:ascii="Times New Roman" w:hAnsi="Times New Roman" w:cs="Times New Roman"/>
                <w:sz w:val="24"/>
                <w:szCs w:val="24"/>
              </w:rPr>
              <w:t>2 место</w:t>
            </w:r>
          </w:p>
          <w:p w:rsidR="00A93EB5" w:rsidRPr="00A93EB5" w:rsidRDefault="00A93EB5" w:rsidP="00A93EB5">
            <w:pPr>
              <w:spacing w:after="0" w:line="240" w:lineRule="auto"/>
              <w:ind w:left="720"/>
              <w:rPr>
                <w:rFonts w:ascii="Times New Roman" w:hAnsi="Times New Roman" w:cs="Times New Roman"/>
                <w:sz w:val="24"/>
                <w:szCs w:val="24"/>
              </w:rPr>
            </w:pPr>
            <w:r w:rsidRPr="00A93EB5">
              <w:rPr>
                <w:rFonts w:ascii="Times New Roman" w:hAnsi="Times New Roman" w:cs="Times New Roman"/>
                <w:sz w:val="24"/>
                <w:szCs w:val="24"/>
              </w:rPr>
              <w:t>3 место</w:t>
            </w:r>
          </w:p>
          <w:p w:rsidR="00A93EB5" w:rsidRPr="00A93EB5" w:rsidRDefault="00A93EB5" w:rsidP="00A93EB5">
            <w:pPr>
              <w:spacing w:after="0" w:line="240" w:lineRule="auto"/>
              <w:ind w:left="720"/>
              <w:rPr>
                <w:rFonts w:ascii="Times New Roman" w:hAnsi="Times New Roman" w:cs="Times New Roman"/>
                <w:sz w:val="24"/>
                <w:szCs w:val="24"/>
              </w:rPr>
            </w:pPr>
            <w:r w:rsidRPr="00A93EB5">
              <w:rPr>
                <w:rFonts w:ascii="Times New Roman" w:hAnsi="Times New Roman" w:cs="Times New Roman"/>
                <w:sz w:val="24"/>
                <w:szCs w:val="24"/>
              </w:rPr>
              <w:t>3 место</w:t>
            </w:r>
          </w:p>
          <w:p w:rsidR="00A93EB5" w:rsidRPr="00A93EB5" w:rsidRDefault="00A93EB5" w:rsidP="00A93EB5">
            <w:pPr>
              <w:spacing w:after="0" w:line="240" w:lineRule="auto"/>
              <w:ind w:left="720"/>
              <w:rPr>
                <w:rFonts w:ascii="Times New Roman" w:hAnsi="Times New Roman" w:cs="Times New Roman"/>
                <w:sz w:val="24"/>
                <w:szCs w:val="24"/>
              </w:rPr>
            </w:pPr>
            <w:r w:rsidRPr="00A93EB5">
              <w:rPr>
                <w:rFonts w:ascii="Times New Roman" w:hAnsi="Times New Roman" w:cs="Times New Roman"/>
                <w:sz w:val="24"/>
                <w:szCs w:val="24"/>
              </w:rPr>
              <w:t>3 место</w:t>
            </w:r>
          </w:p>
        </w:tc>
      </w:tr>
      <w:tr w:rsidR="00A93EB5" w:rsidRPr="00A93EB5" w:rsidTr="00A93EB5">
        <w:tc>
          <w:tcPr>
            <w:tcW w:w="959" w:type="dxa"/>
          </w:tcPr>
          <w:p w:rsidR="00A93EB5" w:rsidRPr="00A93EB5" w:rsidRDefault="00A93EB5" w:rsidP="00A93EB5">
            <w:pPr>
              <w:ind w:hanging="142"/>
              <w:jc w:val="center"/>
              <w:rPr>
                <w:rFonts w:ascii="Times New Roman" w:hAnsi="Times New Roman" w:cs="Times New Roman"/>
                <w:b/>
                <w:sz w:val="24"/>
                <w:szCs w:val="24"/>
              </w:rPr>
            </w:pPr>
            <w:r w:rsidRPr="00A93EB5">
              <w:rPr>
                <w:rFonts w:ascii="Times New Roman" w:hAnsi="Times New Roman" w:cs="Times New Roman"/>
                <w:b/>
                <w:sz w:val="24"/>
                <w:szCs w:val="24"/>
              </w:rPr>
              <w:t>3.</w:t>
            </w:r>
          </w:p>
        </w:tc>
        <w:tc>
          <w:tcPr>
            <w:tcW w:w="3436" w:type="dxa"/>
          </w:tcPr>
          <w:p w:rsidR="00A93EB5" w:rsidRPr="00A93EB5" w:rsidRDefault="00A93EB5" w:rsidP="00A93EB5">
            <w:pPr>
              <w:tabs>
                <w:tab w:val="left" w:pos="710"/>
              </w:tabs>
              <w:jc w:val="center"/>
              <w:rPr>
                <w:rFonts w:ascii="Times New Roman" w:hAnsi="Times New Roman" w:cs="Times New Roman"/>
                <w:b/>
                <w:sz w:val="24"/>
                <w:szCs w:val="24"/>
              </w:rPr>
            </w:pPr>
            <w:r w:rsidRPr="00A93EB5">
              <w:rPr>
                <w:rFonts w:ascii="Times New Roman" w:hAnsi="Times New Roman" w:cs="Times New Roman"/>
                <w:b/>
                <w:sz w:val="24"/>
                <w:szCs w:val="24"/>
              </w:rPr>
              <w:t>Искусствоведческая</w:t>
            </w:r>
          </w:p>
        </w:tc>
        <w:tc>
          <w:tcPr>
            <w:tcW w:w="3544" w:type="dxa"/>
          </w:tcPr>
          <w:p w:rsidR="00A93EB5" w:rsidRPr="00A93EB5" w:rsidRDefault="00A93EB5" w:rsidP="00A93EB5">
            <w:pPr>
              <w:numPr>
                <w:ilvl w:val="0"/>
                <w:numId w:val="25"/>
              </w:numPr>
              <w:spacing w:after="0" w:line="240" w:lineRule="auto"/>
              <w:jc w:val="center"/>
              <w:rPr>
                <w:rFonts w:ascii="Times New Roman" w:hAnsi="Times New Roman" w:cs="Times New Roman"/>
                <w:sz w:val="24"/>
                <w:szCs w:val="24"/>
              </w:rPr>
            </w:pPr>
            <w:proofErr w:type="spellStart"/>
            <w:r w:rsidRPr="00A93EB5">
              <w:rPr>
                <w:rFonts w:ascii="Times New Roman" w:hAnsi="Times New Roman" w:cs="Times New Roman"/>
                <w:sz w:val="24"/>
                <w:szCs w:val="24"/>
                <w:lang w:val="uk-UA"/>
              </w:rPr>
              <w:t>Кулагина</w:t>
            </w:r>
            <w:proofErr w:type="spellEnd"/>
            <w:r w:rsidRPr="00A93EB5">
              <w:rPr>
                <w:rFonts w:ascii="Times New Roman" w:hAnsi="Times New Roman" w:cs="Times New Roman"/>
                <w:sz w:val="24"/>
                <w:szCs w:val="24"/>
                <w:lang w:val="uk-UA"/>
              </w:rPr>
              <w:t xml:space="preserve"> Анна</w:t>
            </w:r>
          </w:p>
        </w:tc>
        <w:tc>
          <w:tcPr>
            <w:tcW w:w="2693" w:type="dxa"/>
          </w:tcPr>
          <w:p w:rsidR="00A93EB5" w:rsidRPr="00A93EB5" w:rsidRDefault="00A93EB5" w:rsidP="00A93EB5">
            <w:pPr>
              <w:ind w:left="720"/>
              <w:rPr>
                <w:rFonts w:ascii="Times New Roman" w:hAnsi="Times New Roman" w:cs="Times New Roman"/>
                <w:sz w:val="24"/>
                <w:szCs w:val="24"/>
                <w:lang w:val="uk-UA"/>
              </w:rPr>
            </w:pPr>
            <w:r w:rsidRPr="00A93EB5">
              <w:rPr>
                <w:rFonts w:ascii="Times New Roman" w:hAnsi="Times New Roman" w:cs="Times New Roman"/>
                <w:sz w:val="24"/>
                <w:szCs w:val="24"/>
                <w:lang w:val="uk-UA"/>
              </w:rPr>
              <w:t xml:space="preserve">3 </w:t>
            </w:r>
            <w:proofErr w:type="spellStart"/>
            <w:r w:rsidRPr="00A93EB5">
              <w:rPr>
                <w:rFonts w:ascii="Times New Roman" w:hAnsi="Times New Roman" w:cs="Times New Roman"/>
                <w:sz w:val="24"/>
                <w:szCs w:val="24"/>
                <w:lang w:val="uk-UA"/>
              </w:rPr>
              <w:t>место</w:t>
            </w:r>
            <w:proofErr w:type="spellEnd"/>
          </w:p>
        </w:tc>
      </w:tr>
      <w:tr w:rsidR="00A93EB5" w:rsidRPr="00A93EB5" w:rsidTr="00A93EB5">
        <w:trPr>
          <w:trHeight w:val="562"/>
        </w:trPr>
        <w:tc>
          <w:tcPr>
            <w:tcW w:w="959" w:type="dxa"/>
          </w:tcPr>
          <w:p w:rsidR="00A93EB5" w:rsidRPr="00A93EB5" w:rsidRDefault="00A93EB5" w:rsidP="00A93EB5">
            <w:pPr>
              <w:ind w:hanging="142"/>
              <w:jc w:val="center"/>
              <w:rPr>
                <w:rFonts w:ascii="Times New Roman" w:hAnsi="Times New Roman" w:cs="Times New Roman"/>
                <w:b/>
                <w:sz w:val="24"/>
                <w:szCs w:val="24"/>
              </w:rPr>
            </w:pPr>
            <w:r w:rsidRPr="00A93EB5">
              <w:rPr>
                <w:rFonts w:ascii="Times New Roman" w:hAnsi="Times New Roman" w:cs="Times New Roman"/>
                <w:b/>
                <w:sz w:val="24"/>
                <w:szCs w:val="24"/>
              </w:rPr>
              <w:t>4.</w:t>
            </w:r>
          </w:p>
        </w:tc>
        <w:tc>
          <w:tcPr>
            <w:tcW w:w="3436" w:type="dxa"/>
          </w:tcPr>
          <w:p w:rsidR="00A93EB5" w:rsidRPr="00A93EB5" w:rsidRDefault="00A93EB5" w:rsidP="00A93EB5">
            <w:pPr>
              <w:tabs>
                <w:tab w:val="left" w:pos="710"/>
              </w:tabs>
              <w:ind w:left="34"/>
              <w:jc w:val="center"/>
              <w:rPr>
                <w:rFonts w:ascii="Times New Roman" w:hAnsi="Times New Roman" w:cs="Times New Roman"/>
                <w:b/>
                <w:sz w:val="24"/>
                <w:szCs w:val="24"/>
                <w:lang w:eastAsia="ar-SA"/>
              </w:rPr>
            </w:pPr>
            <w:r w:rsidRPr="00A93EB5">
              <w:rPr>
                <w:rFonts w:ascii="Times New Roman" w:hAnsi="Times New Roman" w:cs="Times New Roman"/>
                <w:b/>
                <w:sz w:val="24"/>
                <w:szCs w:val="24"/>
                <w:lang w:eastAsia="ar-SA"/>
              </w:rPr>
              <w:t>Историческая секция</w:t>
            </w:r>
          </w:p>
        </w:tc>
        <w:tc>
          <w:tcPr>
            <w:tcW w:w="3544" w:type="dxa"/>
          </w:tcPr>
          <w:p w:rsidR="00A93EB5" w:rsidRPr="00A93EB5" w:rsidRDefault="00A93EB5" w:rsidP="00A93EB5">
            <w:pPr>
              <w:numPr>
                <w:ilvl w:val="0"/>
                <w:numId w:val="24"/>
              </w:numPr>
              <w:spacing w:after="0" w:line="240" w:lineRule="auto"/>
              <w:jc w:val="center"/>
              <w:rPr>
                <w:rFonts w:ascii="Times New Roman" w:hAnsi="Times New Roman" w:cs="Times New Roman"/>
                <w:sz w:val="24"/>
                <w:szCs w:val="24"/>
              </w:rPr>
            </w:pPr>
            <w:r w:rsidRPr="00A93EB5">
              <w:rPr>
                <w:rFonts w:ascii="Times New Roman" w:hAnsi="Times New Roman" w:cs="Times New Roman"/>
                <w:sz w:val="24"/>
                <w:szCs w:val="24"/>
              </w:rPr>
              <w:t>Копейкин Кирилл</w:t>
            </w:r>
          </w:p>
        </w:tc>
        <w:tc>
          <w:tcPr>
            <w:tcW w:w="2693" w:type="dxa"/>
          </w:tcPr>
          <w:p w:rsidR="00A93EB5" w:rsidRPr="00A93EB5" w:rsidRDefault="00A93EB5" w:rsidP="00A93EB5">
            <w:pPr>
              <w:ind w:left="720"/>
              <w:rPr>
                <w:rFonts w:ascii="Times New Roman" w:hAnsi="Times New Roman" w:cs="Times New Roman"/>
                <w:sz w:val="24"/>
                <w:szCs w:val="24"/>
                <w:lang w:val="uk-UA"/>
              </w:rPr>
            </w:pPr>
            <w:r w:rsidRPr="00A93EB5">
              <w:rPr>
                <w:rFonts w:ascii="Times New Roman" w:hAnsi="Times New Roman" w:cs="Times New Roman"/>
                <w:sz w:val="24"/>
                <w:szCs w:val="24"/>
                <w:lang w:val="uk-UA"/>
              </w:rPr>
              <w:t xml:space="preserve">1 </w:t>
            </w:r>
            <w:proofErr w:type="spellStart"/>
            <w:r w:rsidRPr="00A93EB5">
              <w:rPr>
                <w:rFonts w:ascii="Times New Roman" w:hAnsi="Times New Roman" w:cs="Times New Roman"/>
                <w:sz w:val="24"/>
                <w:szCs w:val="24"/>
                <w:lang w:val="uk-UA"/>
              </w:rPr>
              <w:t>место</w:t>
            </w:r>
            <w:proofErr w:type="spellEnd"/>
          </w:p>
        </w:tc>
      </w:tr>
      <w:tr w:rsidR="00A93EB5" w:rsidRPr="00A93EB5" w:rsidTr="00A93EB5">
        <w:tc>
          <w:tcPr>
            <w:tcW w:w="959" w:type="dxa"/>
          </w:tcPr>
          <w:p w:rsidR="00A93EB5" w:rsidRPr="00A93EB5" w:rsidRDefault="00A93EB5" w:rsidP="00A93EB5">
            <w:pPr>
              <w:ind w:hanging="142"/>
              <w:jc w:val="center"/>
              <w:rPr>
                <w:rFonts w:ascii="Times New Roman" w:hAnsi="Times New Roman" w:cs="Times New Roman"/>
                <w:b/>
                <w:sz w:val="24"/>
                <w:szCs w:val="24"/>
              </w:rPr>
            </w:pPr>
            <w:r w:rsidRPr="00A93EB5">
              <w:rPr>
                <w:rFonts w:ascii="Times New Roman" w:hAnsi="Times New Roman" w:cs="Times New Roman"/>
                <w:b/>
                <w:sz w:val="24"/>
                <w:szCs w:val="24"/>
              </w:rPr>
              <w:t>5.</w:t>
            </w:r>
          </w:p>
        </w:tc>
        <w:tc>
          <w:tcPr>
            <w:tcW w:w="3436" w:type="dxa"/>
          </w:tcPr>
          <w:p w:rsidR="00A93EB5" w:rsidRPr="00A93EB5" w:rsidRDefault="00A93EB5" w:rsidP="00A93EB5">
            <w:pPr>
              <w:ind w:left="34"/>
              <w:jc w:val="center"/>
              <w:rPr>
                <w:rFonts w:ascii="Times New Roman" w:hAnsi="Times New Roman" w:cs="Times New Roman"/>
                <w:b/>
                <w:sz w:val="24"/>
                <w:szCs w:val="24"/>
                <w:lang w:eastAsia="ar-SA"/>
              </w:rPr>
            </w:pPr>
            <w:r w:rsidRPr="00A93EB5">
              <w:rPr>
                <w:rFonts w:ascii="Times New Roman" w:hAnsi="Times New Roman" w:cs="Times New Roman"/>
                <w:b/>
                <w:sz w:val="24"/>
                <w:szCs w:val="24"/>
                <w:lang w:eastAsia="ar-SA"/>
              </w:rPr>
              <w:t>Математическая</w:t>
            </w:r>
          </w:p>
        </w:tc>
        <w:tc>
          <w:tcPr>
            <w:tcW w:w="3544" w:type="dxa"/>
          </w:tcPr>
          <w:p w:rsidR="00A93EB5" w:rsidRPr="00A93EB5" w:rsidRDefault="00A93EB5" w:rsidP="00A93EB5">
            <w:pPr>
              <w:numPr>
                <w:ilvl w:val="0"/>
                <w:numId w:val="23"/>
              </w:numPr>
              <w:spacing w:after="0" w:line="240" w:lineRule="auto"/>
              <w:jc w:val="center"/>
              <w:rPr>
                <w:rFonts w:ascii="Times New Roman" w:hAnsi="Times New Roman" w:cs="Times New Roman"/>
                <w:sz w:val="24"/>
                <w:szCs w:val="24"/>
              </w:rPr>
            </w:pPr>
            <w:r w:rsidRPr="00A93EB5">
              <w:rPr>
                <w:rFonts w:ascii="Times New Roman" w:hAnsi="Times New Roman" w:cs="Times New Roman"/>
                <w:sz w:val="24"/>
                <w:szCs w:val="24"/>
              </w:rPr>
              <w:t>Шагов Максим</w:t>
            </w:r>
          </w:p>
        </w:tc>
        <w:tc>
          <w:tcPr>
            <w:tcW w:w="2693" w:type="dxa"/>
          </w:tcPr>
          <w:p w:rsidR="00A93EB5" w:rsidRPr="00A93EB5" w:rsidRDefault="00A93EB5" w:rsidP="00A93EB5">
            <w:pPr>
              <w:ind w:left="720"/>
              <w:rPr>
                <w:rFonts w:ascii="Times New Roman" w:hAnsi="Times New Roman" w:cs="Times New Roman"/>
                <w:sz w:val="24"/>
                <w:szCs w:val="24"/>
              </w:rPr>
            </w:pPr>
            <w:r w:rsidRPr="00A93EB5">
              <w:rPr>
                <w:rFonts w:ascii="Times New Roman" w:hAnsi="Times New Roman" w:cs="Times New Roman"/>
                <w:sz w:val="24"/>
                <w:szCs w:val="24"/>
              </w:rPr>
              <w:t>2 место</w:t>
            </w:r>
          </w:p>
        </w:tc>
      </w:tr>
      <w:tr w:rsidR="00A93EB5" w:rsidRPr="00A93EB5" w:rsidTr="00A93EB5">
        <w:tc>
          <w:tcPr>
            <w:tcW w:w="959" w:type="dxa"/>
          </w:tcPr>
          <w:p w:rsidR="00A93EB5" w:rsidRPr="00A93EB5" w:rsidRDefault="00A93EB5" w:rsidP="00A93EB5">
            <w:pPr>
              <w:ind w:hanging="142"/>
              <w:jc w:val="center"/>
              <w:rPr>
                <w:rFonts w:ascii="Times New Roman" w:hAnsi="Times New Roman" w:cs="Times New Roman"/>
                <w:b/>
                <w:sz w:val="24"/>
                <w:szCs w:val="24"/>
              </w:rPr>
            </w:pPr>
            <w:r w:rsidRPr="00A93EB5">
              <w:rPr>
                <w:rFonts w:ascii="Times New Roman" w:hAnsi="Times New Roman" w:cs="Times New Roman"/>
                <w:b/>
                <w:sz w:val="24"/>
                <w:szCs w:val="24"/>
              </w:rPr>
              <w:t>6.</w:t>
            </w:r>
          </w:p>
        </w:tc>
        <w:tc>
          <w:tcPr>
            <w:tcW w:w="3436" w:type="dxa"/>
          </w:tcPr>
          <w:p w:rsidR="00A93EB5" w:rsidRPr="00A93EB5" w:rsidRDefault="00A93EB5" w:rsidP="00A93EB5">
            <w:pPr>
              <w:tabs>
                <w:tab w:val="left" w:pos="710"/>
              </w:tabs>
              <w:ind w:left="34"/>
              <w:jc w:val="center"/>
              <w:rPr>
                <w:rFonts w:ascii="Times New Roman" w:hAnsi="Times New Roman" w:cs="Times New Roman"/>
                <w:b/>
                <w:sz w:val="24"/>
                <w:szCs w:val="24"/>
                <w:lang w:eastAsia="ar-SA"/>
              </w:rPr>
            </w:pPr>
            <w:r w:rsidRPr="00A93EB5">
              <w:rPr>
                <w:rFonts w:ascii="Times New Roman" w:hAnsi="Times New Roman" w:cs="Times New Roman"/>
                <w:b/>
                <w:sz w:val="24"/>
                <w:szCs w:val="24"/>
                <w:lang w:eastAsia="ar-SA"/>
              </w:rPr>
              <w:t>Физической культуры</w:t>
            </w:r>
          </w:p>
        </w:tc>
        <w:tc>
          <w:tcPr>
            <w:tcW w:w="3544" w:type="dxa"/>
          </w:tcPr>
          <w:p w:rsidR="00A93EB5" w:rsidRPr="00A93EB5" w:rsidRDefault="00A93EB5" w:rsidP="00A93EB5">
            <w:pPr>
              <w:numPr>
                <w:ilvl w:val="0"/>
                <w:numId w:val="21"/>
              </w:numPr>
              <w:spacing w:after="0" w:line="240" w:lineRule="auto"/>
              <w:jc w:val="center"/>
              <w:rPr>
                <w:rFonts w:ascii="Times New Roman" w:hAnsi="Times New Roman" w:cs="Times New Roman"/>
                <w:sz w:val="24"/>
                <w:szCs w:val="24"/>
                <w:lang w:val="uk-UA"/>
              </w:rPr>
            </w:pPr>
            <w:proofErr w:type="spellStart"/>
            <w:r w:rsidRPr="00A93EB5">
              <w:rPr>
                <w:rFonts w:ascii="Times New Roman" w:hAnsi="Times New Roman" w:cs="Times New Roman"/>
                <w:sz w:val="24"/>
                <w:szCs w:val="24"/>
                <w:lang w:val="uk-UA"/>
              </w:rPr>
              <w:t>Жерновкова</w:t>
            </w:r>
            <w:proofErr w:type="spellEnd"/>
            <w:r w:rsidRPr="00A93EB5">
              <w:rPr>
                <w:rFonts w:ascii="Times New Roman" w:hAnsi="Times New Roman" w:cs="Times New Roman"/>
                <w:sz w:val="24"/>
                <w:szCs w:val="24"/>
                <w:lang w:val="uk-UA"/>
              </w:rPr>
              <w:t xml:space="preserve"> </w:t>
            </w:r>
            <w:proofErr w:type="spellStart"/>
            <w:r w:rsidRPr="00A93EB5">
              <w:rPr>
                <w:rFonts w:ascii="Times New Roman" w:hAnsi="Times New Roman" w:cs="Times New Roman"/>
                <w:sz w:val="24"/>
                <w:szCs w:val="24"/>
                <w:lang w:val="uk-UA"/>
              </w:rPr>
              <w:t>Дарья</w:t>
            </w:r>
            <w:proofErr w:type="spellEnd"/>
          </w:p>
        </w:tc>
        <w:tc>
          <w:tcPr>
            <w:tcW w:w="2693" w:type="dxa"/>
          </w:tcPr>
          <w:p w:rsidR="00A93EB5" w:rsidRPr="00A93EB5" w:rsidRDefault="00A93EB5" w:rsidP="00A93EB5">
            <w:pPr>
              <w:ind w:left="720"/>
              <w:rPr>
                <w:rFonts w:ascii="Times New Roman" w:hAnsi="Times New Roman" w:cs="Times New Roman"/>
                <w:sz w:val="24"/>
                <w:szCs w:val="24"/>
              </w:rPr>
            </w:pPr>
            <w:r w:rsidRPr="00A93EB5">
              <w:rPr>
                <w:rFonts w:ascii="Times New Roman" w:hAnsi="Times New Roman" w:cs="Times New Roman"/>
                <w:sz w:val="24"/>
                <w:szCs w:val="24"/>
              </w:rPr>
              <w:t>участие</w:t>
            </w:r>
          </w:p>
        </w:tc>
      </w:tr>
      <w:tr w:rsidR="00A93EB5" w:rsidRPr="00A93EB5" w:rsidTr="00A93EB5">
        <w:tc>
          <w:tcPr>
            <w:tcW w:w="959" w:type="dxa"/>
          </w:tcPr>
          <w:p w:rsidR="00A93EB5" w:rsidRPr="00A93EB5" w:rsidRDefault="00A93EB5" w:rsidP="00A93EB5">
            <w:pPr>
              <w:ind w:left="-1134" w:firstLine="992"/>
              <w:jc w:val="center"/>
              <w:rPr>
                <w:rFonts w:ascii="Times New Roman" w:hAnsi="Times New Roman" w:cs="Times New Roman"/>
                <w:b/>
                <w:sz w:val="24"/>
                <w:szCs w:val="24"/>
              </w:rPr>
            </w:pPr>
            <w:r w:rsidRPr="00A93EB5">
              <w:rPr>
                <w:rFonts w:ascii="Times New Roman" w:hAnsi="Times New Roman" w:cs="Times New Roman"/>
                <w:b/>
                <w:sz w:val="24"/>
                <w:szCs w:val="24"/>
              </w:rPr>
              <w:t>7.</w:t>
            </w:r>
          </w:p>
        </w:tc>
        <w:tc>
          <w:tcPr>
            <w:tcW w:w="3436" w:type="dxa"/>
          </w:tcPr>
          <w:p w:rsidR="00A93EB5" w:rsidRPr="00A93EB5" w:rsidRDefault="00A93EB5" w:rsidP="00A93EB5">
            <w:pPr>
              <w:tabs>
                <w:tab w:val="left" w:pos="710"/>
              </w:tabs>
              <w:ind w:left="34"/>
              <w:jc w:val="center"/>
              <w:rPr>
                <w:rFonts w:ascii="Times New Roman" w:hAnsi="Times New Roman" w:cs="Times New Roman"/>
                <w:b/>
                <w:sz w:val="24"/>
                <w:szCs w:val="24"/>
                <w:lang w:eastAsia="ar-SA"/>
              </w:rPr>
            </w:pPr>
            <w:r w:rsidRPr="00A93EB5">
              <w:rPr>
                <w:rFonts w:ascii="Times New Roman" w:hAnsi="Times New Roman" w:cs="Times New Roman"/>
                <w:b/>
                <w:sz w:val="24"/>
                <w:szCs w:val="24"/>
                <w:lang w:eastAsia="ar-SA"/>
              </w:rPr>
              <w:t>Физическая секция</w:t>
            </w:r>
          </w:p>
          <w:p w:rsidR="00A93EB5" w:rsidRPr="00A93EB5" w:rsidRDefault="00A93EB5" w:rsidP="00A93EB5">
            <w:pPr>
              <w:ind w:left="34"/>
              <w:jc w:val="center"/>
              <w:rPr>
                <w:rFonts w:ascii="Times New Roman" w:hAnsi="Times New Roman" w:cs="Times New Roman"/>
                <w:b/>
                <w:sz w:val="24"/>
                <w:szCs w:val="24"/>
              </w:rPr>
            </w:pPr>
          </w:p>
        </w:tc>
        <w:tc>
          <w:tcPr>
            <w:tcW w:w="3544" w:type="dxa"/>
          </w:tcPr>
          <w:p w:rsidR="00A93EB5" w:rsidRPr="00A93EB5" w:rsidRDefault="00A93EB5" w:rsidP="00A93EB5">
            <w:pPr>
              <w:numPr>
                <w:ilvl w:val="0"/>
                <w:numId w:val="22"/>
              </w:numPr>
              <w:spacing w:after="0" w:line="240" w:lineRule="auto"/>
              <w:jc w:val="center"/>
              <w:rPr>
                <w:rFonts w:ascii="Times New Roman" w:hAnsi="Times New Roman" w:cs="Times New Roman"/>
                <w:sz w:val="24"/>
                <w:szCs w:val="24"/>
              </w:rPr>
            </w:pPr>
            <w:r w:rsidRPr="00A93EB5">
              <w:rPr>
                <w:rFonts w:ascii="Times New Roman" w:hAnsi="Times New Roman" w:cs="Times New Roman"/>
                <w:sz w:val="24"/>
                <w:szCs w:val="24"/>
              </w:rPr>
              <w:t>Кузьмина Анна</w:t>
            </w:r>
          </w:p>
          <w:p w:rsidR="00A93EB5" w:rsidRPr="00A93EB5" w:rsidRDefault="00A93EB5" w:rsidP="00A93EB5">
            <w:pPr>
              <w:numPr>
                <w:ilvl w:val="0"/>
                <w:numId w:val="22"/>
              </w:numPr>
              <w:spacing w:after="0" w:line="240" w:lineRule="auto"/>
              <w:jc w:val="center"/>
              <w:rPr>
                <w:rFonts w:ascii="Times New Roman" w:hAnsi="Times New Roman" w:cs="Times New Roman"/>
                <w:sz w:val="24"/>
                <w:szCs w:val="24"/>
              </w:rPr>
            </w:pPr>
            <w:r w:rsidRPr="00A93EB5">
              <w:rPr>
                <w:rFonts w:ascii="Times New Roman" w:hAnsi="Times New Roman" w:cs="Times New Roman"/>
                <w:sz w:val="24"/>
                <w:szCs w:val="24"/>
              </w:rPr>
              <w:t>Костин Александр</w:t>
            </w:r>
          </w:p>
          <w:p w:rsidR="00A93EB5" w:rsidRPr="00A93EB5" w:rsidRDefault="00A93EB5" w:rsidP="00A93EB5">
            <w:pPr>
              <w:numPr>
                <w:ilvl w:val="0"/>
                <w:numId w:val="22"/>
              </w:numPr>
              <w:spacing w:after="0" w:line="240" w:lineRule="auto"/>
              <w:jc w:val="center"/>
              <w:rPr>
                <w:rFonts w:ascii="Times New Roman" w:hAnsi="Times New Roman" w:cs="Times New Roman"/>
                <w:sz w:val="24"/>
                <w:szCs w:val="24"/>
              </w:rPr>
            </w:pPr>
            <w:r w:rsidRPr="00A93EB5">
              <w:rPr>
                <w:rFonts w:ascii="Times New Roman" w:hAnsi="Times New Roman" w:cs="Times New Roman"/>
                <w:sz w:val="24"/>
                <w:szCs w:val="24"/>
              </w:rPr>
              <w:t>Симаков Даниил</w:t>
            </w:r>
          </w:p>
        </w:tc>
        <w:tc>
          <w:tcPr>
            <w:tcW w:w="2693" w:type="dxa"/>
          </w:tcPr>
          <w:p w:rsidR="00A93EB5" w:rsidRPr="00A93EB5" w:rsidRDefault="00A93EB5" w:rsidP="00A93EB5">
            <w:pPr>
              <w:spacing w:after="0" w:line="240" w:lineRule="auto"/>
              <w:ind w:left="720"/>
              <w:rPr>
                <w:rFonts w:ascii="Times New Roman" w:hAnsi="Times New Roman" w:cs="Times New Roman"/>
                <w:sz w:val="24"/>
                <w:szCs w:val="24"/>
              </w:rPr>
            </w:pPr>
            <w:r w:rsidRPr="00A93EB5">
              <w:rPr>
                <w:rFonts w:ascii="Times New Roman" w:hAnsi="Times New Roman" w:cs="Times New Roman"/>
                <w:sz w:val="24"/>
                <w:szCs w:val="24"/>
              </w:rPr>
              <w:t>1 место</w:t>
            </w:r>
          </w:p>
          <w:p w:rsidR="00A93EB5" w:rsidRPr="00A93EB5" w:rsidRDefault="00A93EB5" w:rsidP="00A93EB5">
            <w:pPr>
              <w:spacing w:after="0" w:line="240" w:lineRule="auto"/>
              <w:ind w:left="720"/>
              <w:rPr>
                <w:rFonts w:ascii="Times New Roman" w:hAnsi="Times New Roman" w:cs="Times New Roman"/>
                <w:sz w:val="24"/>
                <w:szCs w:val="24"/>
              </w:rPr>
            </w:pPr>
            <w:r w:rsidRPr="00A93EB5">
              <w:rPr>
                <w:rFonts w:ascii="Times New Roman" w:hAnsi="Times New Roman" w:cs="Times New Roman"/>
                <w:sz w:val="24"/>
                <w:szCs w:val="24"/>
              </w:rPr>
              <w:t>1 место</w:t>
            </w:r>
          </w:p>
          <w:p w:rsidR="00A93EB5" w:rsidRPr="00A93EB5" w:rsidRDefault="00A93EB5" w:rsidP="00A93EB5">
            <w:pPr>
              <w:spacing w:after="0" w:line="240" w:lineRule="auto"/>
              <w:ind w:left="720"/>
              <w:rPr>
                <w:rFonts w:ascii="Times New Roman" w:hAnsi="Times New Roman" w:cs="Times New Roman"/>
                <w:sz w:val="24"/>
                <w:szCs w:val="24"/>
              </w:rPr>
            </w:pPr>
            <w:r w:rsidRPr="00A93EB5">
              <w:rPr>
                <w:rFonts w:ascii="Times New Roman" w:hAnsi="Times New Roman" w:cs="Times New Roman"/>
                <w:sz w:val="24"/>
                <w:szCs w:val="24"/>
              </w:rPr>
              <w:t>3 место</w:t>
            </w:r>
          </w:p>
        </w:tc>
      </w:tr>
      <w:tr w:rsidR="00A93EB5" w:rsidRPr="00A93EB5" w:rsidTr="00C55242">
        <w:trPr>
          <w:trHeight w:val="962"/>
        </w:trPr>
        <w:tc>
          <w:tcPr>
            <w:tcW w:w="959" w:type="dxa"/>
          </w:tcPr>
          <w:p w:rsidR="00A93EB5" w:rsidRPr="00A93EB5" w:rsidRDefault="00A93EB5" w:rsidP="00A93EB5">
            <w:pPr>
              <w:ind w:left="-1134" w:firstLine="992"/>
              <w:jc w:val="center"/>
              <w:rPr>
                <w:rFonts w:ascii="Times New Roman" w:hAnsi="Times New Roman" w:cs="Times New Roman"/>
                <w:b/>
                <w:sz w:val="24"/>
                <w:szCs w:val="24"/>
              </w:rPr>
            </w:pPr>
            <w:r w:rsidRPr="00A93EB5">
              <w:rPr>
                <w:rFonts w:ascii="Times New Roman" w:hAnsi="Times New Roman" w:cs="Times New Roman"/>
                <w:b/>
                <w:sz w:val="24"/>
                <w:szCs w:val="24"/>
              </w:rPr>
              <w:t>8.</w:t>
            </w:r>
          </w:p>
        </w:tc>
        <w:tc>
          <w:tcPr>
            <w:tcW w:w="3436" w:type="dxa"/>
          </w:tcPr>
          <w:p w:rsidR="00A93EB5" w:rsidRPr="00A93EB5" w:rsidRDefault="00A93EB5" w:rsidP="00A93EB5">
            <w:pPr>
              <w:tabs>
                <w:tab w:val="left" w:pos="710"/>
              </w:tabs>
              <w:ind w:left="34"/>
              <w:jc w:val="center"/>
              <w:rPr>
                <w:rFonts w:ascii="Times New Roman" w:hAnsi="Times New Roman" w:cs="Times New Roman"/>
                <w:b/>
                <w:sz w:val="24"/>
                <w:szCs w:val="24"/>
                <w:lang w:eastAsia="ar-SA"/>
              </w:rPr>
            </w:pPr>
            <w:r w:rsidRPr="00A93EB5">
              <w:rPr>
                <w:rFonts w:ascii="Times New Roman" w:hAnsi="Times New Roman" w:cs="Times New Roman"/>
                <w:b/>
                <w:sz w:val="24"/>
                <w:szCs w:val="24"/>
                <w:lang w:eastAsia="ar-SA"/>
              </w:rPr>
              <w:t>Экологическая</w:t>
            </w:r>
          </w:p>
        </w:tc>
        <w:tc>
          <w:tcPr>
            <w:tcW w:w="3544" w:type="dxa"/>
          </w:tcPr>
          <w:p w:rsidR="00A93EB5" w:rsidRPr="00A93EB5" w:rsidRDefault="00A93EB5" w:rsidP="00A93EB5">
            <w:pPr>
              <w:pStyle w:val="a9"/>
              <w:numPr>
                <w:ilvl w:val="0"/>
                <w:numId w:val="26"/>
              </w:numPr>
              <w:spacing w:after="200" w:line="276" w:lineRule="auto"/>
              <w:jc w:val="left"/>
              <w:rPr>
                <w:sz w:val="24"/>
              </w:rPr>
            </w:pPr>
            <w:proofErr w:type="spellStart"/>
            <w:r w:rsidRPr="00A93EB5">
              <w:rPr>
                <w:sz w:val="24"/>
              </w:rPr>
              <w:t>Порхачева</w:t>
            </w:r>
            <w:proofErr w:type="spellEnd"/>
            <w:r w:rsidRPr="00A93EB5">
              <w:rPr>
                <w:sz w:val="24"/>
              </w:rPr>
              <w:t xml:space="preserve"> Полина</w:t>
            </w:r>
          </w:p>
        </w:tc>
        <w:tc>
          <w:tcPr>
            <w:tcW w:w="2693" w:type="dxa"/>
          </w:tcPr>
          <w:p w:rsidR="00A93EB5" w:rsidRPr="00A93EB5" w:rsidRDefault="00A93EB5" w:rsidP="00A93EB5">
            <w:pPr>
              <w:ind w:left="720"/>
              <w:rPr>
                <w:rFonts w:ascii="Times New Roman" w:hAnsi="Times New Roman" w:cs="Times New Roman"/>
                <w:sz w:val="24"/>
                <w:szCs w:val="24"/>
              </w:rPr>
            </w:pPr>
            <w:r w:rsidRPr="00A93EB5">
              <w:rPr>
                <w:rFonts w:ascii="Times New Roman" w:hAnsi="Times New Roman" w:cs="Times New Roman"/>
                <w:sz w:val="24"/>
                <w:szCs w:val="24"/>
              </w:rPr>
              <w:t>3 место</w:t>
            </w:r>
          </w:p>
        </w:tc>
      </w:tr>
    </w:tbl>
    <w:p w:rsidR="0080338B" w:rsidRDefault="0080338B" w:rsidP="0080338B">
      <w:pPr>
        <w:spacing w:line="240" w:lineRule="auto"/>
        <w:jc w:val="both"/>
        <w:rPr>
          <w:rFonts w:ascii="Times New Roman" w:hAnsi="Times New Roman" w:cs="Times New Roman"/>
          <w:sz w:val="24"/>
          <w:szCs w:val="24"/>
        </w:rPr>
      </w:pPr>
      <w:r w:rsidRPr="0080338B">
        <w:rPr>
          <w:rFonts w:ascii="Times New Roman" w:hAnsi="Times New Roman" w:cs="Times New Roman"/>
          <w:bCs/>
          <w:sz w:val="24"/>
          <w:szCs w:val="24"/>
        </w:rPr>
        <w:t xml:space="preserve">В целях повышения уровня знаний обучающихся </w:t>
      </w:r>
      <w:r w:rsidRPr="0080338B">
        <w:rPr>
          <w:rFonts w:ascii="Times New Roman" w:hAnsi="Times New Roman" w:cs="Times New Roman"/>
          <w:sz w:val="24"/>
          <w:szCs w:val="24"/>
        </w:rPr>
        <w:t>среди  учащихся  5-11 классов с 10 сентября по 1 октября 2015 года прошли</w:t>
      </w:r>
      <w:r w:rsidRPr="0080338B">
        <w:rPr>
          <w:rFonts w:ascii="Times New Roman" w:hAnsi="Times New Roman" w:cs="Times New Roman"/>
          <w:b/>
          <w:sz w:val="24"/>
          <w:szCs w:val="24"/>
        </w:rPr>
        <w:t xml:space="preserve"> </w:t>
      </w:r>
      <w:r w:rsidRPr="0080338B">
        <w:rPr>
          <w:rFonts w:ascii="Times New Roman" w:hAnsi="Times New Roman" w:cs="Times New Roman"/>
          <w:sz w:val="24"/>
          <w:szCs w:val="24"/>
        </w:rPr>
        <w:t xml:space="preserve">школьные олимпиады по предметам </w:t>
      </w:r>
      <w:proofErr w:type="spellStart"/>
      <w:proofErr w:type="gramStart"/>
      <w:r w:rsidRPr="0080338B">
        <w:rPr>
          <w:rFonts w:ascii="Times New Roman" w:hAnsi="Times New Roman" w:cs="Times New Roman"/>
          <w:sz w:val="24"/>
          <w:szCs w:val="24"/>
        </w:rPr>
        <w:t>естественно-научного</w:t>
      </w:r>
      <w:proofErr w:type="spellEnd"/>
      <w:proofErr w:type="gramEnd"/>
      <w:r w:rsidRPr="0080338B">
        <w:rPr>
          <w:rFonts w:ascii="Times New Roman" w:hAnsi="Times New Roman" w:cs="Times New Roman"/>
          <w:sz w:val="24"/>
          <w:szCs w:val="24"/>
        </w:rPr>
        <w:t xml:space="preserve"> и гуманитарного  циклов,  физической культуре и технологии, </w:t>
      </w:r>
      <w:r w:rsidRPr="0080338B">
        <w:rPr>
          <w:rFonts w:ascii="Times New Roman" w:hAnsi="Times New Roman" w:cs="Times New Roman"/>
          <w:bCs/>
          <w:sz w:val="24"/>
          <w:szCs w:val="24"/>
        </w:rPr>
        <w:t xml:space="preserve">основам безопасности и др. </w:t>
      </w:r>
      <w:r w:rsidRPr="0080338B">
        <w:rPr>
          <w:rFonts w:ascii="Times New Roman" w:hAnsi="Times New Roman" w:cs="Times New Roman"/>
          <w:sz w:val="24"/>
          <w:szCs w:val="24"/>
        </w:rPr>
        <w:t xml:space="preserve">Составлены протоколы проведения олимпиад. </w:t>
      </w:r>
    </w:p>
    <w:p w:rsidR="00C55242" w:rsidRDefault="00C55242" w:rsidP="0080338B">
      <w:pPr>
        <w:spacing w:line="240" w:lineRule="auto"/>
        <w:jc w:val="both"/>
        <w:rPr>
          <w:rFonts w:ascii="Times New Roman" w:hAnsi="Times New Roman" w:cs="Times New Roman"/>
          <w:sz w:val="24"/>
          <w:szCs w:val="24"/>
        </w:rPr>
      </w:pPr>
    </w:p>
    <w:p w:rsidR="00C30BFB" w:rsidRPr="00C55242" w:rsidRDefault="00C30BFB" w:rsidP="00C30BFB">
      <w:pPr>
        <w:spacing w:after="0" w:line="240" w:lineRule="auto"/>
        <w:jc w:val="center"/>
        <w:rPr>
          <w:rFonts w:ascii="Times New Roman" w:hAnsi="Times New Roman" w:cs="Times New Roman"/>
          <w:color w:val="002060"/>
          <w:sz w:val="24"/>
          <w:szCs w:val="24"/>
        </w:rPr>
      </w:pPr>
      <w:r w:rsidRPr="00C55242">
        <w:rPr>
          <w:rFonts w:ascii="Times New Roman" w:hAnsi="Times New Roman" w:cs="Times New Roman"/>
          <w:color w:val="002060"/>
          <w:sz w:val="24"/>
          <w:szCs w:val="24"/>
        </w:rPr>
        <w:t>Участники и победители очного тура</w:t>
      </w:r>
    </w:p>
    <w:p w:rsidR="00C30BFB" w:rsidRPr="00C55242" w:rsidRDefault="00C30BFB" w:rsidP="00C30BFB">
      <w:pPr>
        <w:spacing w:after="0" w:line="240" w:lineRule="auto"/>
        <w:jc w:val="center"/>
        <w:rPr>
          <w:rFonts w:ascii="Times New Roman" w:hAnsi="Times New Roman" w:cs="Times New Roman"/>
          <w:color w:val="002060"/>
          <w:sz w:val="24"/>
          <w:szCs w:val="24"/>
        </w:rPr>
      </w:pPr>
      <w:r w:rsidRPr="00C55242">
        <w:rPr>
          <w:rFonts w:ascii="Times New Roman" w:hAnsi="Times New Roman" w:cs="Times New Roman"/>
          <w:color w:val="002060"/>
          <w:sz w:val="24"/>
          <w:szCs w:val="24"/>
        </w:rPr>
        <w:t>РНПК в 2015-16 учебном году</w:t>
      </w:r>
    </w:p>
    <w:p w:rsidR="00C55242" w:rsidRDefault="00C55242" w:rsidP="00C55242">
      <w:pPr>
        <w:tabs>
          <w:tab w:val="left" w:pos="3555"/>
        </w:tabs>
        <w:jc w:val="center"/>
        <w:rPr>
          <w:rFonts w:ascii="Times New Roman" w:hAnsi="Times New Roman" w:cs="Times New Roman"/>
          <w:b/>
          <w:sz w:val="24"/>
          <w:szCs w:val="24"/>
        </w:rPr>
      </w:pPr>
    </w:p>
    <w:p w:rsidR="00C55242" w:rsidRPr="00C55242" w:rsidRDefault="00C55242" w:rsidP="00C55242">
      <w:pPr>
        <w:tabs>
          <w:tab w:val="left" w:pos="3555"/>
        </w:tabs>
        <w:jc w:val="center"/>
        <w:rPr>
          <w:rFonts w:ascii="Times New Roman" w:hAnsi="Times New Roman" w:cs="Times New Roman"/>
          <w:b/>
          <w:color w:val="002060"/>
          <w:sz w:val="24"/>
          <w:szCs w:val="24"/>
        </w:rPr>
      </w:pPr>
      <w:r w:rsidRPr="00C55242">
        <w:rPr>
          <w:rFonts w:ascii="Times New Roman" w:hAnsi="Times New Roman" w:cs="Times New Roman"/>
          <w:b/>
          <w:color w:val="002060"/>
          <w:sz w:val="24"/>
          <w:szCs w:val="24"/>
        </w:rPr>
        <w:t xml:space="preserve">Победители и призёры МЭ ВОШ 2015-16 </w:t>
      </w:r>
      <w:proofErr w:type="spellStart"/>
      <w:r w:rsidRPr="00C55242">
        <w:rPr>
          <w:rFonts w:ascii="Times New Roman" w:hAnsi="Times New Roman" w:cs="Times New Roman"/>
          <w:b/>
          <w:color w:val="002060"/>
          <w:sz w:val="24"/>
          <w:szCs w:val="24"/>
        </w:rPr>
        <w:t>уч</w:t>
      </w:r>
      <w:proofErr w:type="gramStart"/>
      <w:r w:rsidRPr="00C55242">
        <w:rPr>
          <w:rFonts w:ascii="Times New Roman" w:hAnsi="Times New Roman" w:cs="Times New Roman"/>
          <w:b/>
          <w:color w:val="002060"/>
          <w:sz w:val="24"/>
          <w:szCs w:val="24"/>
        </w:rPr>
        <w:t>.г</w:t>
      </w:r>
      <w:proofErr w:type="spellEnd"/>
      <w:proofErr w:type="gramEnd"/>
    </w:p>
    <w:p w:rsidR="00C55242" w:rsidRPr="0080338B" w:rsidRDefault="00C55242" w:rsidP="0080338B">
      <w:pPr>
        <w:spacing w:line="240" w:lineRule="auto"/>
        <w:jc w:val="both"/>
        <w:rPr>
          <w:rFonts w:ascii="Times New Roman" w:hAnsi="Times New Roman" w:cs="Times New Roman"/>
          <w:sz w:val="24"/>
          <w:szCs w:val="24"/>
        </w:rPr>
      </w:pPr>
    </w:p>
    <w:tbl>
      <w:tblPr>
        <w:tblStyle w:val="a5"/>
        <w:tblW w:w="9480" w:type="dxa"/>
        <w:jc w:val="center"/>
        <w:tblInd w:w="-1753" w:type="dxa"/>
        <w:tblLook w:val="04A0"/>
      </w:tblPr>
      <w:tblGrid>
        <w:gridCol w:w="1056"/>
        <w:gridCol w:w="2126"/>
        <w:gridCol w:w="850"/>
        <w:gridCol w:w="3507"/>
        <w:gridCol w:w="1941"/>
      </w:tblGrid>
      <w:tr w:rsidR="0080338B" w:rsidRPr="0080338B" w:rsidTr="0080338B">
        <w:trPr>
          <w:jc w:val="center"/>
        </w:trPr>
        <w:tc>
          <w:tcPr>
            <w:tcW w:w="1056"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w:t>
            </w:r>
          </w:p>
        </w:tc>
        <w:tc>
          <w:tcPr>
            <w:tcW w:w="2126"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ФИ обучающегося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Класс </w:t>
            </w:r>
          </w:p>
        </w:tc>
        <w:tc>
          <w:tcPr>
            <w:tcW w:w="3507"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ФИО педагога </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Предмет </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rPr>
                <w:sz w:val="24"/>
              </w:rPr>
            </w:pPr>
          </w:p>
        </w:tc>
        <w:tc>
          <w:tcPr>
            <w:tcW w:w="2126" w:type="dxa"/>
          </w:tcPr>
          <w:p w:rsidR="0080338B" w:rsidRPr="0080338B" w:rsidRDefault="0080338B" w:rsidP="00AA3798">
            <w:pPr>
              <w:rPr>
                <w:rFonts w:ascii="Times New Roman" w:hAnsi="Times New Roman" w:cs="Times New Roman"/>
                <w:b/>
                <w:sz w:val="24"/>
                <w:szCs w:val="24"/>
              </w:rPr>
            </w:pPr>
            <w:r w:rsidRPr="0080338B">
              <w:rPr>
                <w:rFonts w:ascii="Times New Roman" w:hAnsi="Times New Roman" w:cs="Times New Roman"/>
                <w:b/>
                <w:sz w:val="24"/>
                <w:szCs w:val="24"/>
              </w:rPr>
              <w:t xml:space="preserve">Смирнова Анна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8</w:t>
            </w:r>
          </w:p>
        </w:tc>
        <w:tc>
          <w:tcPr>
            <w:tcW w:w="3507" w:type="dxa"/>
          </w:tcPr>
          <w:p w:rsidR="0080338B" w:rsidRPr="0080338B" w:rsidRDefault="0080338B" w:rsidP="00AA3798">
            <w:pPr>
              <w:rPr>
                <w:rFonts w:ascii="Times New Roman" w:hAnsi="Times New Roman" w:cs="Times New Roman"/>
                <w:sz w:val="24"/>
                <w:szCs w:val="24"/>
              </w:rPr>
            </w:pPr>
            <w:proofErr w:type="spellStart"/>
            <w:r w:rsidRPr="0080338B">
              <w:rPr>
                <w:rFonts w:ascii="Times New Roman" w:hAnsi="Times New Roman" w:cs="Times New Roman"/>
                <w:sz w:val="24"/>
                <w:szCs w:val="24"/>
              </w:rPr>
              <w:t>Коклеева</w:t>
            </w:r>
            <w:proofErr w:type="spellEnd"/>
            <w:r w:rsidRPr="0080338B">
              <w:rPr>
                <w:rFonts w:ascii="Times New Roman" w:hAnsi="Times New Roman" w:cs="Times New Roman"/>
                <w:sz w:val="24"/>
                <w:szCs w:val="24"/>
              </w:rPr>
              <w:t xml:space="preserve"> Юлия Александровна </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Русский язык</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rPr>
                <w:sz w:val="24"/>
              </w:rPr>
            </w:pPr>
          </w:p>
        </w:tc>
        <w:tc>
          <w:tcPr>
            <w:tcW w:w="2126" w:type="dxa"/>
          </w:tcPr>
          <w:p w:rsidR="0080338B" w:rsidRPr="0080338B" w:rsidRDefault="0080338B" w:rsidP="00AA3798">
            <w:pPr>
              <w:rPr>
                <w:rFonts w:ascii="Times New Roman" w:hAnsi="Times New Roman" w:cs="Times New Roman"/>
                <w:b/>
                <w:sz w:val="24"/>
                <w:szCs w:val="24"/>
              </w:rPr>
            </w:pPr>
            <w:r w:rsidRPr="0080338B">
              <w:rPr>
                <w:rFonts w:ascii="Times New Roman" w:hAnsi="Times New Roman" w:cs="Times New Roman"/>
                <w:b/>
                <w:sz w:val="24"/>
                <w:szCs w:val="24"/>
              </w:rPr>
              <w:t xml:space="preserve">Лысов Степан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9</w:t>
            </w:r>
          </w:p>
        </w:tc>
        <w:tc>
          <w:tcPr>
            <w:tcW w:w="3507"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Демина Галина Григорьевна</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Физическая культура</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rPr>
                <w:sz w:val="24"/>
              </w:rPr>
            </w:pPr>
          </w:p>
        </w:tc>
        <w:tc>
          <w:tcPr>
            <w:tcW w:w="2126" w:type="dxa"/>
          </w:tcPr>
          <w:p w:rsidR="0080338B" w:rsidRPr="0080338B" w:rsidRDefault="0080338B" w:rsidP="00AA3798">
            <w:pPr>
              <w:rPr>
                <w:rFonts w:ascii="Times New Roman" w:hAnsi="Times New Roman" w:cs="Times New Roman"/>
                <w:b/>
                <w:sz w:val="24"/>
                <w:szCs w:val="24"/>
              </w:rPr>
            </w:pPr>
            <w:r w:rsidRPr="0080338B">
              <w:rPr>
                <w:rFonts w:ascii="Times New Roman" w:hAnsi="Times New Roman" w:cs="Times New Roman"/>
                <w:b/>
                <w:sz w:val="24"/>
                <w:szCs w:val="24"/>
              </w:rPr>
              <w:t xml:space="preserve">Смирнова Анна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8</w:t>
            </w:r>
          </w:p>
        </w:tc>
        <w:tc>
          <w:tcPr>
            <w:tcW w:w="3507"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Кулагина Наталия Викторовна </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Биология </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hAnsi="Times New Roman" w:cs="Times New Roman"/>
                <w:b/>
                <w:sz w:val="24"/>
                <w:szCs w:val="24"/>
              </w:rPr>
            </w:pPr>
            <w:proofErr w:type="spellStart"/>
            <w:r w:rsidRPr="0080338B">
              <w:rPr>
                <w:rFonts w:ascii="Times New Roman" w:hAnsi="Times New Roman" w:cs="Times New Roman"/>
                <w:b/>
                <w:sz w:val="24"/>
                <w:szCs w:val="24"/>
              </w:rPr>
              <w:t>Майорова</w:t>
            </w:r>
            <w:proofErr w:type="spellEnd"/>
            <w:r w:rsidRPr="0080338B">
              <w:rPr>
                <w:rFonts w:ascii="Times New Roman" w:hAnsi="Times New Roman" w:cs="Times New Roman"/>
                <w:b/>
                <w:sz w:val="24"/>
                <w:szCs w:val="24"/>
              </w:rPr>
              <w:t xml:space="preserve"> Ксения</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8</w:t>
            </w:r>
          </w:p>
        </w:tc>
        <w:tc>
          <w:tcPr>
            <w:tcW w:w="3507" w:type="dxa"/>
          </w:tcPr>
          <w:p w:rsidR="0080338B" w:rsidRPr="0080338B" w:rsidRDefault="0080338B" w:rsidP="00AA3798">
            <w:pPr>
              <w:rPr>
                <w:rFonts w:ascii="Times New Roman" w:hAnsi="Times New Roman" w:cs="Times New Roman"/>
                <w:sz w:val="24"/>
                <w:szCs w:val="24"/>
              </w:rPr>
            </w:pPr>
            <w:proofErr w:type="spellStart"/>
            <w:r w:rsidRPr="0080338B">
              <w:rPr>
                <w:rFonts w:ascii="Times New Roman" w:hAnsi="Times New Roman" w:cs="Times New Roman"/>
                <w:sz w:val="24"/>
                <w:szCs w:val="24"/>
              </w:rPr>
              <w:t>Витушкина</w:t>
            </w:r>
            <w:proofErr w:type="spellEnd"/>
            <w:r w:rsidRPr="0080338B">
              <w:rPr>
                <w:rFonts w:ascii="Times New Roman" w:hAnsi="Times New Roman" w:cs="Times New Roman"/>
                <w:sz w:val="24"/>
                <w:szCs w:val="24"/>
              </w:rPr>
              <w:t xml:space="preserve"> Елена Павловна</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География</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hAnsi="Times New Roman" w:cs="Times New Roman"/>
                <w:b/>
                <w:sz w:val="24"/>
                <w:szCs w:val="24"/>
              </w:rPr>
            </w:pPr>
            <w:proofErr w:type="spellStart"/>
            <w:r w:rsidRPr="0080338B">
              <w:rPr>
                <w:rFonts w:ascii="Times New Roman" w:hAnsi="Times New Roman" w:cs="Times New Roman"/>
                <w:b/>
                <w:sz w:val="24"/>
                <w:szCs w:val="24"/>
              </w:rPr>
              <w:t>Алоева</w:t>
            </w:r>
            <w:proofErr w:type="spellEnd"/>
            <w:r w:rsidRPr="0080338B">
              <w:rPr>
                <w:rFonts w:ascii="Times New Roman" w:hAnsi="Times New Roman" w:cs="Times New Roman"/>
                <w:b/>
                <w:sz w:val="24"/>
                <w:szCs w:val="24"/>
              </w:rPr>
              <w:t xml:space="preserve"> Валерия</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11</w:t>
            </w:r>
          </w:p>
        </w:tc>
        <w:tc>
          <w:tcPr>
            <w:tcW w:w="3507" w:type="dxa"/>
          </w:tcPr>
          <w:p w:rsidR="0080338B" w:rsidRPr="0080338B" w:rsidRDefault="0080338B" w:rsidP="00AA3798">
            <w:pPr>
              <w:rPr>
                <w:rFonts w:ascii="Times New Roman" w:hAnsi="Times New Roman" w:cs="Times New Roman"/>
                <w:sz w:val="24"/>
                <w:szCs w:val="24"/>
              </w:rPr>
            </w:pPr>
            <w:proofErr w:type="spellStart"/>
            <w:r w:rsidRPr="0080338B">
              <w:rPr>
                <w:rFonts w:ascii="Times New Roman" w:hAnsi="Times New Roman" w:cs="Times New Roman"/>
                <w:sz w:val="24"/>
                <w:szCs w:val="24"/>
              </w:rPr>
              <w:t>Немировченко</w:t>
            </w:r>
            <w:proofErr w:type="spellEnd"/>
            <w:r w:rsidRPr="0080338B">
              <w:rPr>
                <w:rFonts w:ascii="Times New Roman" w:hAnsi="Times New Roman" w:cs="Times New Roman"/>
                <w:sz w:val="24"/>
                <w:szCs w:val="24"/>
              </w:rPr>
              <w:t xml:space="preserve"> Аркадий Григорьевич</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ОБЖ</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eastAsia="Calibri" w:hAnsi="Times New Roman" w:cs="Times New Roman"/>
                <w:sz w:val="24"/>
                <w:szCs w:val="24"/>
              </w:rPr>
            </w:pPr>
            <w:proofErr w:type="spellStart"/>
            <w:r w:rsidRPr="0080338B">
              <w:rPr>
                <w:rFonts w:ascii="Times New Roman" w:eastAsia="Calibri" w:hAnsi="Times New Roman" w:cs="Times New Roman"/>
                <w:sz w:val="24"/>
                <w:szCs w:val="24"/>
              </w:rPr>
              <w:t>Цыцулина</w:t>
            </w:r>
            <w:proofErr w:type="spellEnd"/>
            <w:r w:rsidRPr="0080338B">
              <w:rPr>
                <w:rFonts w:ascii="Times New Roman" w:eastAsia="Calibri" w:hAnsi="Times New Roman" w:cs="Times New Roman"/>
                <w:sz w:val="24"/>
                <w:szCs w:val="24"/>
              </w:rPr>
              <w:t xml:space="preserve"> Ирина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8</w:t>
            </w:r>
          </w:p>
        </w:tc>
        <w:tc>
          <w:tcPr>
            <w:tcW w:w="3507" w:type="dxa"/>
          </w:tcPr>
          <w:p w:rsidR="0080338B" w:rsidRPr="0080338B" w:rsidRDefault="0080338B" w:rsidP="00AA3798">
            <w:pPr>
              <w:rPr>
                <w:rFonts w:ascii="Times New Roman" w:eastAsia="Calibri" w:hAnsi="Times New Roman" w:cs="Times New Roman"/>
                <w:sz w:val="24"/>
                <w:szCs w:val="24"/>
              </w:rPr>
            </w:pPr>
            <w:r w:rsidRPr="0080338B">
              <w:rPr>
                <w:rFonts w:ascii="Times New Roman" w:eastAsia="Calibri" w:hAnsi="Times New Roman" w:cs="Times New Roman"/>
                <w:sz w:val="24"/>
                <w:szCs w:val="24"/>
              </w:rPr>
              <w:t xml:space="preserve">Степанова Евгения Васильевна </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Русский язык</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hAnsi="Times New Roman" w:cs="Times New Roman"/>
                <w:sz w:val="24"/>
                <w:szCs w:val="24"/>
              </w:rPr>
            </w:pPr>
            <w:r w:rsidRPr="0080338B">
              <w:rPr>
                <w:rFonts w:ascii="Times New Roman" w:eastAsia="Calibri" w:hAnsi="Times New Roman" w:cs="Times New Roman"/>
                <w:sz w:val="24"/>
                <w:szCs w:val="24"/>
              </w:rPr>
              <w:t xml:space="preserve">Симонова </w:t>
            </w:r>
            <w:proofErr w:type="spellStart"/>
            <w:r w:rsidRPr="0080338B">
              <w:rPr>
                <w:rFonts w:ascii="Times New Roman" w:eastAsia="Calibri" w:hAnsi="Times New Roman" w:cs="Times New Roman"/>
                <w:sz w:val="24"/>
                <w:szCs w:val="24"/>
              </w:rPr>
              <w:t>Ульяна</w:t>
            </w:r>
            <w:proofErr w:type="spellEnd"/>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7</w:t>
            </w:r>
          </w:p>
        </w:tc>
        <w:tc>
          <w:tcPr>
            <w:tcW w:w="3507" w:type="dxa"/>
          </w:tcPr>
          <w:p w:rsidR="0080338B" w:rsidRPr="0080338B" w:rsidRDefault="0080338B" w:rsidP="00AA3798">
            <w:pPr>
              <w:rPr>
                <w:rFonts w:ascii="Times New Roman" w:hAnsi="Times New Roman" w:cs="Times New Roman"/>
                <w:sz w:val="24"/>
                <w:szCs w:val="24"/>
              </w:rPr>
            </w:pPr>
            <w:proofErr w:type="spellStart"/>
            <w:r w:rsidRPr="0080338B">
              <w:rPr>
                <w:rFonts w:ascii="Times New Roman" w:eastAsia="Calibri" w:hAnsi="Times New Roman" w:cs="Times New Roman"/>
                <w:sz w:val="24"/>
                <w:szCs w:val="24"/>
              </w:rPr>
              <w:t>Спирина</w:t>
            </w:r>
            <w:proofErr w:type="spellEnd"/>
            <w:r w:rsidRPr="0080338B">
              <w:rPr>
                <w:rFonts w:ascii="Times New Roman" w:eastAsia="Calibri" w:hAnsi="Times New Roman" w:cs="Times New Roman"/>
                <w:sz w:val="24"/>
                <w:szCs w:val="24"/>
              </w:rPr>
              <w:t xml:space="preserve"> Татьяна Васильевна</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Русский язык</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eastAsia="Calibri" w:hAnsi="Times New Roman" w:cs="Times New Roman"/>
                <w:sz w:val="24"/>
                <w:szCs w:val="24"/>
              </w:rPr>
            </w:pPr>
            <w:r w:rsidRPr="0080338B">
              <w:rPr>
                <w:rFonts w:ascii="Times New Roman" w:eastAsia="Calibri" w:hAnsi="Times New Roman" w:cs="Times New Roman"/>
                <w:sz w:val="24"/>
                <w:szCs w:val="24"/>
              </w:rPr>
              <w:t xml:space="preserve">Сухова Арина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11</w:t>
            </w:r>
          </w:p>
        </w:tc>
        <w:tc>
          <w:tcPr>
            <w:tcW w:w="3507" w:type="dxa"/>
          </w:tcPr>
          <w:p w:rsidR="0080338B" w:rsidRPr="0080338B" w:rsidRDefault="0080338B" w:rsidP="00AA3798">
            <w:pPr>
              <w:rPr>
                <w:rFonts w:ascii="Times New Roman" w:eastAsia="Calibri" w:hAnsi="Times New Roman" w:cs="Times New Roman"/>
                <w:sz w:val="24"/>
                <w:szCs w:val="24"/>
              </w:rPr>
            </w:pPr>
            <w:r w:rsidRPr="0080338B">
              <w:rPr>
                <w:rFonts w:ascii="Times New Roman" w:eastAsia="Calibri" w:hAnsi="Times New Roman" w:cs="Times New Roman"/>
                <w:sz w:val="24"/>
                <w:szCs w:val="24"/>
              </w:rPr>
              <w:t xml:space="preserve">Комарова Елена Александровна </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Английский язык</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eastAsia="Calibri" w:hAnsi="Times New Roman" w:cs="Times New Roman"/>
                <w:sz w:val="24"/>
                <w:szCs w:val="24"/>
              </w:rPr>
            </w:pPr>
            <w:proofErr w:type="spellStart"/>
            <w:r w:rsidRPr="0080338B">
              <w:rPr>
                <w:rFonts w:ascii="Times New Roman" w:eastAsia="Calibri" w:hAnsi="Times New Roman" w:cs="Times New Roman"/>
                <w:sz w:val="24"/>
                <w:szCs w:val="24"/>
              </w:rPr>
              <w:t>Цыцулина</w:t>
            </w:r>
            <w:proofErr w:type="spellEnd"/>
            <w:r w:rsidRPr="0080338B">
              <w:rPr>
                <w:rFonts w:ascii="Times New Roman" w:eastAsia="Calibri" w:hAnsi="Times New Roman" w:cs="Times New Roman"/>
                <w:sz w:val="24"/>
                <w:szCs w:val="24"/>
              </w:rPr>
              <w:t xml:space="preserve"> Ирина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8</w:t>
            </w:r>
          </w:p>
        </w:tc>
        <w:tc>
          <w:tcPr>
            <w:tcW w:w="3507" w:type="dxa"/>
          </w:tcPr>
          <w:p w:rsidR="0080338B" w:rsidRPr="0080338B" w:rsidRDefault="0080338B" w:rsidP="00AA3798">
            <w:pPr>
              <w:rPr>
                <w:rFonts w:ascii="Times New Roman" w:eastAsia="Calibri" w:hAnsi="Times New Roman" w:cs="Times New Roman"/>
                <w:sz w:val="24"/>
                <w:szCs w:val="24"/>
              </w:rPr>
            </w:pPr>
            <w:r w:rsidRPr="0080338B">
              <w:rPr>
                <w:rFonts w:ascii="Times New Roman" w:eastAsia="Calibri" w:hAnsi="Times New Roman" w:cs="Times New Roman"/>
                <w:sz w:val="24"/>
                <w:szCs w:val="24"/>
              </w:rPr>
              <w:t>Рожок Анастасия Сергеевна</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Английский язык</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hAnsi="Times New Roman" w:cs="Times New Roman"/>
                <w:sz w:val="24"/>
                <w:szCs w:val="24"/>
              </w:rPr>
            </w:pPr>
            <w:proofErr w:type="spellStart"/>
            <w:r w:rsidRPr="0080338B">
              <w:rPr>
                <w:rFonts w:ascii="Times New Roman" w:hAnsi="Times New Roman" w:cs="Times New Roman"/>
                <w:sz w:val="24"/>
                <w:szCs w:val="24"/>
              </w:rPr>
              <w:t>Алоева</w:t>
            </w:r>
            <w:proofErr w:type="spellEnd"/>
            <w:r w:rsidRPr="0080338B">
              <w:rPr>
                <w:rFonts w:ascii="Times New Roman" w:hAnsi="Times New Roman" w:cs="Times New Roman"/>
                <w:sz w:val="24"/>
                <w:szCs w:val="24"/>
              </w:rPr>
              <w:t xml:space="preserve"> Валерия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11</w:t>
            </w:r>
          </w:p>
        </w:tc>
        <w:tc>
          <w:tcPr>
            <w:tcW w:w="3507" w:type="dxa"/>
          </w:tcPr>
          <w:p w:rsidR="0080338B" w:rsidRPr="0080338B" w:rsidRDefault="0080338B" w:rsidP="00AA3798">
            <w:pPr>
              <w:rPr>
                <w:rFonts w:ascii="Times New Roman" w:hAnsi="Times New Roman" w:cs="Times New Roman"/>
                <w:sz w:val="24"/>
                <w:szCs w:val="24"/>
              </w:rPr>
            </w:pPr>
            <w:proofErr w:type="spellStart"/>
            <w:r w:rsidRPr="0080338B">
              <w:rPr>
                <w:rFonts w:ascii="Times New Roman" w:hAnsi="Times New Roman" w:cs="Times New Roman"/>
                <w:sz w:val="24"/>
                <w:szCs w:val="24"/>
              </w:rPr>
              <w:t>Немировченко</w:t>
            </w:r>
            <w:proofErr w:type="spellEnd"/>
            <w:r w:rsidRPr="0080338B">
              <w:rPr>
                <w:rFonts w:ascii="Times New Roman" w:hAnsi="Times New Roman" w:cs="Times New Roman"/>
                <w:sz w:val="24"/>
                <w:szCs w:val="24"/>
              </w:rPr>
              <w:t xml:space="preserve"> Антон Аркадьевич </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Обществознание </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eastAsia="Calibri" w:hAnsi="Times New Roman" w:cs="Times New Roman"/>
                <w:sz w:val="24"/>
                <w:szCs w:val="24"/>
              </w:rPr>
            </w:pPr>
            <w:r w:rsidRPr="0080338B">
              <w:rPr>
                <w:rFonts w:ascii="Times New Roman" w:eastAsia="Calibri" w:hAnsi="Times New Roman" w:cs="Times New Roman"/>
                <w:sz w:val="24"/>
                <w:szCs w:val="24"/>
              </w:rPr>
              <w:t xml:space="preserve">Сухова Арина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11</w:t>
            </w:r>
          </w:p>
        </w:tc>
        <w:tc>
          <w:tcPr>
            <w:tcW w:w="3507" w:type="dxa"/>
          </w:tcPr>
          <w:p w:rsidR="0080338B" w:rsidRPr="0080338B" w:rsidRDefault="0080338B" w:rsidP="00AA3798">
            <w:pPr>
              <w:rPr>
                <w:rFonts w:ascii="Times New Roman" w:eastAsia="Calibri" w:hAnsi="Times New Roman" w:cs="Times New Roman"/>
                <w:sz w:val="24"/>
                <w:szCs w:val="24"/>
              </w:rPr>
            </w:pPr>
            <w:proofErr w:type="spellStart"/>
            <w:r w:rsidRPr="0080338B">
              <w:rPr>
                <w:rFonts w:ascii="Times New Roman" w:eastAsia="Calibri" w:hAnsi="Times New Roman" w:cs="Times New Roman"/>
                <w:sz w:val="24"/>
                <w:szCs w:val="24"/>
              </w:rPr>
              <w:t>Чернышова</w:t>
            </w:r>
            <w:proofErr w:type="spellEnd"/>
            <w:r w:rsidRPr="0080338B">
              <w:rPr>
                <w:rFonts w:ascii="Times New Roman" w:eastAsia="Calibri" w:hAnsi="Times New Roman" w:cs="Times New Roman"/>
                <w:sz w:val="24"/>
                <w:szCs w:val="24"/>
              </w:rPr>
              <w:t xml:space="preserve"> Галина Витальевна </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Литература  </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snapToGrid w:val="0"/>
              <w:rPr>
                <w:rFonts w:ascii="Times New Roman" w:eastAsia="Calibri" w:hAnsi="Times New Roman" w:cs="Times New Roman"/>
                <w:sz w:val="24"/>
                <w:szCs w:val="24"/>
              </w:rPr>
            </w:pPr>
            <w:proofErr w:type="spellStart"/>
            <w:r w:rsidRPr="0080338B">
              <w:rPr>
                <w:rFonts w:ascii="Times New Roman" w:eastAsia="Calibri" w:hAnsi="Times New Roman" w:cs="Times New Roman"/>
                <w:sz w:val="24"/>
                <w:szCs w:val="24"/>
              </w:rPr>
              <w:t>Прохоркина</w:t>
            </w:r>
            <w:proofErr w:type="spellEnd"/>
            <w:r w:rsidRPr="0080338B">
              <w:rPr>
                <w:rFonts w:ascii="Times New Roman" w:eastAsia="Calibri" w:hAnsi="Times New Roman" w:cs="Times New Roman"/>
                <w:sz w:val="24"/>
                <w:szCs w:val="24"/>
              </w:rPr>
              <w:t xml:space="preserve"> Светлана </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11</w:t>
            </w:r>
          </w:p>
        </w:tc>
        <w:tc>
          <w:tcPr>
            <w:tcW w:w="3507" w:type="dxa"/>
          </w:tcPr>
          <w:p w:rsidR="0080338B" w:rsidRPr="0080338B" w:rsidRDefault="0080338B" w:rsidP="00AA3798">
            <w:pPr>
              <w:rPr>
                <w:rFonts w:ascii="Times New Roman" w:eastAsia="Calibri" w:hAnsi="Times New Roman" w:cs="Times New Roman"/>
                <w:sz w:val="24"/>
                <w:szCs w:val="24"/>
              </w:rPr>
            </w:pPr>
            <w:r w:rsidRPr="0080338B">
              <w:rPr>
                <w:rFonts w:ascii="Times New Roman" w:eastAsia="Calibri" w:hAnsi="Times New Roman" w:cs="Times New Roman"/>
                <w:sz w:val="24"/>
                <w:szCs w:val="24"/>
              </w:rPr>
              <w:t xml:space="preserve">Ермакова Зинаида </w:t>
            </w:r>
            <w:proofErr w:type="spellStart"/>
            <w:r w:rsidRPr="0080338B">
              <w:rPr>
                <w:rFonts w:ascii="Times New Roman" w:eastAsia="Calibri" w:hAnsi="Times New Roman" w:cs="Times New Roman"/>
                <w:sz w:val="24"/>
                <w:szCs w:val="24"/>
              </w:rPr>
              <w:t>Макаровна</w:t>
            </w:r>
            <w:proofErr w:type="spellEnd"/>
            <w:r w:rsidRPr="0080338B">
              <w:rPr>
                <w:rFonts w:ascii="Times New Roman" w:eastAsia="Calibri" w:hAnsi="Times New Roman" w:cs="Times New Roman"/>
                <w:sz w:val="24"/>
                <w:szCs w:val="24"/>
              </w:rPr>
              <w:t xml:space="preserve"> </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 xml:space="preserve">Биология </w:t>
            </w:r>
          </w:p>
        </w:tc>
      </w:tr>
      <w:tr w:rsidR="0080338B" w:rsidRPr="0080338B" w:rsidTr="0080338B">
        <w:trPr>
          <w:jc w:val="center"/>
        </w:trPr>
        <w:tc>
          <w:tcPr>
            <w:tcW w:w="1056" w:type="dxa"/>
          </w:tcPr>
          <w:p w:rsidR="0080338B" w:rsidRPr="0080338B" w:rsidRDefault="0080338B" w:rsidP="0080338B">
            <w:pPr>
              <w:pStyle w:val="a9"/>
              <w:numPr>
                <w:ilvl w:val="0"/>
                <w:numId w:val="18"/>
              </w:numPr>
              <w:spacing w:after="200" w:line="276" w:lineRule="auto"/>
              <w:jc w:val="left"/>
              <w:rPr>
                <w:sz w:val="24"/>
              </w:rPr>
            </w:pPr>
          </w:p>
        </w:tc>
        <w:tc>
          <w:tcPr>
            <w:tcW w:w="2126"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Гаджиев Геннадий</w:t>
            </w:r>
          </w:p>
        </w:tc>
        <w:tc>
          <w:tcPr>
            <w:tcW w:w="850"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7</w:t>
            </w:r>
          </w:p>
        </w:tc>
        <w:tc>
          <w:tcPr>
            <w:tcW w:w="3507"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Демина Галина Григорьевна</w:t>
            </w:r>
          </w:p>
        </w:tc>
        <w:tc>
          <w:tcPr>
            <w:tcW w:w="1941" w:type="dxa"/>
          </w:tcPr>
          <w:p w:rsidR="0080338B" w:rsidRPr="0080338B" w:rsidRDefault="0080338B" w:rsidP="00AA3798">
            <w:pPr>
              <w:rPr>
                <w:rFonts w:ascii="Times New Roman" w:hAnsi="Times New Roman" w:cs="Times New Roman"/>
                <w:sz w:val="24"/>
                <w:szCs w:val="24"/>
              </w:rPr>
            </w:pPr>
            <w:r w:rsidRPr="0080338B">
              <w:rPr>
                <w:rFonts w:ascii="Times New Roman" w:hAnsi="Times New Roman" w:cs="Times New Roman"/>
                <w:sz w:val="24"/>
                <w:szCs w:val="24"/>
              </w:rPr>
              <w:t>Физическая культура</w:t>
            </w:r>
          </w:p>
        </w:tc>
      </w:tr>
    </w:tbl>
    <w:p w:rsidR="0080338B" w:rsidRDefault="00A93EB5" w:rsidP="0080338B">
      <w:pPr>
        <w:shd w:val="clear" w:color="auto" w:fill="FFFFFF"/>
        <w:spacing w:after="0" w:line="240" w:lineRule="auto"/>
        <w:ind w:firstLine="708"/>
        <w:jc w:val="both"/>
        <w:rPr>
          <w:rFonts w:ascii="Times New Roman" w:hAnsi="Times New Roman" w:cs="Times New Roman"/>
          <w:i/>
          <w:iCs/>
          <w:sz w:val="24"/>
          <w:szCs w:val="24"/>
        </w:rPr>
      </w:pPr>
      <w:r w:rsidRPr="00A93EB5">
        <w:rPr>
          <w:rFonts w:ascii="Times New Roman" w:hAnsi="Times New Roman" w:cs="Times New Roman"/>
          <w:b/>
          <w:bCs/>
          <w:i/>
          <w:iCs/>
          <w:sz w:val="24"/>
          <w:szCs w:val="24"/>
        </w:rPr>
        <w:t xml:space="preserve">Вывод: </w:t>
      </w:r>
      <w:r w:rsidRPr="00A93EB5">
        <w:rPr>
          <w:rFonts w:ascii="Times New Roman" w:hAnsi="Times New Roman" w:cs="Times New Roman"/>
          <w:i/>
          <w:iCs/>
          <w:sz w:val="24"/>
          <w:szCs w:val="24"/>
        </w:rPr>
        <w:t>В ходе реализации поставленных целей и задач коллектив школы приложил все усилия, чтобы помочь каждому ребёнку удовлетворить свои познавательные запросы, выработать положительную систему мировоззрения. Результаты экзаменов показали, что все выпускники овладели базовыми умениями и навыками, а сравнительный анализ годовых отметок и результатов, полученных в ходе аттестации, показали, что, большая часть выпускников подтвердила или улучшила результат. Воспитательная работа в школе охватывает все ученические коллективы, строится с учётом возрастных особенности учащихся, пожеланий учеников и родителей. Проводимая работа нацелена на реализацию главной задачи: создание модели выпускника - творчески развитой, духовно богатой, свободной личности, способной к саморазвитию.</w:t>
      </w:r>
    </w:p>
    <w:p w:rsidR="00C47499" w:rsidRPr="00C47499" w:rsidRDefault="00C47499" w:rsidP="004A3211">
      <w:pPr>
        <w:shd w:val="clear" w:color="auto" w:fill="FFFFFF"/>
        <w:spacing w:after="0" w:line="240" w:lineRule="auto"/>
        <w:ind w:firstLine="708"/>
        <w:jc w:val="both"/>
        <w:rPr>
          <w:rFonts w:ascii="Times New Roman" w:hAnsi="Times New Roman" w:cs="Times New Roman"/>
          <w:sz w:val="24"/>
          <w:szCs w:val="24"/>
        </w:rPr>
      </w:pPr>
    </w:p>
    <w:p w:rsidR="00AA3798" w:rsidRDefault="00AA3798" w:rsidP="00AA3798">
      <w:pPr>
        <w:pStyle w:val="Default"/>
        <w:rPr>
          <w:sz w:val="40"/>
          <w:szCs w:val="40"/>
        </w:rPr>
      </w:pPr>
      <w:r w:rsidRPr="00AA3798">
        <w:rPr>
          <w:b/>
          <w:bCs/>
          <w:color w:val="FF0000"/>
          <w:sz w:val="28"/>
          <w:szCs w:val="28"/>
        </w:rPr>
        <w:t>Заключение. Приоритеты развития</w:t>
      </w:r>
    </w:p>
    <w:p w:rsidR="00AA3798" w:rsidRPr="00AA3798" w:rsidRDefault="00AA3798" w:rsidP="00AA3798">
      <w:pPr>
        <w:pStyle w:val="Default"/>
        <w:jc w:val="both"/>
      </w:pPr>
      <w:r w:rsidRPr="00AA3798">
        <w:t xml:space="preserve">Полноценное и качественное образования: </w:t>
      </w:r>
    </w:p>
    <w:p w:rsidR="00AA3798" w:rsidRPr="00AA3798" w:rsidRDefault="00AA3798" w:rsidP="00AA3798">
      <w:pPr>
        <w:pStyle w:val="Default"/>
        <w:jc w:val="both"/>
      </w:pPr>
      <w:r w:rsidRPr="00AA3798">
        <w:t xml:space="preserve">- повышение интереса педагогов к информационным и коммуникационным технологиям, понимание педагогами необходимости приобретение новых знаний для коррекции. Информационной деятельности на основе самоанализа и </w:t>
      </w:r>
      <w:proofErr w:type="spellStart"/>
      <w:r w:rsidRPr="00AA3798">
        <w:t>саморегуляции</w:t>
      </w:r>
      <w:proofErr w:type="spellEnd"/>
      <w:r w:rsidRPr="00AA3798">
        <w:t xml:space="preserve">; </w:t>
      </w:r>
    </w:p>
    <w:p w:rsidR="00AA3798" w:rsidRPr="00AA3798" w:rsidRDefault="00AA3798" w:rsidP="00AA3798">
      <w:pPr>
        <w:pStyle w:val="Default"/>
        <w:jc w:val="both"/>
      </w:pPr>
      <w:r w:rsidRPr="00AA3798">
        <w:t xml:space="preserve">- бесперебойное функционирование системы комплексной безопасности школы; </w:t>
      </w:r>
    </w:p>
    <w:p w:rsidR="00AA3798" w:rsidRPr="00AA3798" w:rsidRDefault="00AA3798" w:rsidP="00AA3798">
      <w:pPr>
        <w:pStyle w:val="Default"/>
        <w:jc w:val="both"/>
      </w:pPr>
      <w:r w:rsidRPr="00AA3798">
        <w:t xml:space="preserve">- сбережение здоровья подрастающего поколения; </w:t>
      </w:r>
    </w:p>
    <w:p w:rsidR="00AA3798" w:rsidRDefault="00AA3798" w:rsidP="00AA3798">
      <w:pPr>
        <w:pStyle w:val="Default"/>
        <w:jc w:val="both"/>
      </w:pPr>
      <w:r w:rsidRPr="00AA3798">
        <w:t xml:space="preserve">Формирование новой образовательной среды, создание совершенных условий обучения, удобных не только для учителя, но и для ученика; </w:t>
      </w:r>
    </w:p>
    <w:p w:rsidR="00AA3798" w:rsidRPr="00AA3798" w:rsidRDefault="00AA3798" w:rsidP="00AA3798">
      <w:pPr>
        <w:pStyle w:val="Default"/>
      </w:pPr>
      <w:r w:rsidRPr="00AA3798">
        <w:t xml:space="preserve">создание условий и помощь каждому учащемуся для получения дополнительного образования, как в школе, так и за её пределами (связь с учреждениями дополнительного образования, социальное партнерство); </w:t>
      </w:r>
    </w:p>
    <w:p w:rsidR="00AA3798" w:rsidRPr="00AA3798" w:rsidRDefault="00AA3798" w:rsidP="00AA3798">
      <w:pPr>
        <w:pStyle w:val="Default"/>
      </w:pPr>
      <w:r w:rsidRPr="00AA3798">
        <w:t xml:space="preserve">- профессиональный рост каждого педагога, овладения и развития компетенции согласно новому профессиональному стандарту; </w:t>
      </w:r>
    </w:p>
    <w:p w:rsidR="00AA3798" w:rsidRPr="00AA3798" w:rsidRDefault="00AA3798" w:rsidP="00AA3798">
      <w:pPr>
        <w:pStyle w:val="Default"/>
      </w:pPr>
      <w:r w:rsidRPr="00AA3798">
        <w:t xml:space="preserve">- обеспечение базового общего среднего образования и развитие ребенка в процессе обучения в свете модернизации российского образования; </w:t>
      </w:r>
    </w:p>
    <w:p w:rsidR="00AA3798" w:rsidRPr="00AA3798" w:rsidRDefault="00AA3798" w:rsidP="00AA3798">
      <w:pPr>
        <w:pStyle w:val="Default"/>
      </w:pPr>
      <w:r w:rsidRPr="00AA3798">
        <w:t xml:space="preserve">- продолжение работы по обеспечению условий для получения </w:t>
      </w:r>
      <w:proofErr w:type="gramStart"/>
      <w:r w:rsidRPr="00AA3798">
        <w:t>обучающимися</w:t>
      </w:r>
      <w:proofErr w:type="gramEnd"/>
      <w:r w:rsidRPr="00AA3798">
        <w:t xml:space="preserve"> высокого качества образования, для повышения конкурентоспособности выпускников школы на рынках образовательных услуг и труда; </w:t>
      </w:r>
    </w:p>
    <w:p w:rsidR="00AA3798" w:rsidRPr="00AA3798" w:rsidRDefault="00AA3798" w:rsidP="00AA3798">
      <w:pPr>
        <w:pStyle w:val="Default"/>
      </w:pPr>
      <w:r w:rsidRPr="00AA3798">
        <w:t xml:space="preserve">- обновления содержания образования в соответствии с новыми федеральными государственными образовательными стандартами; </w:t>
      </w:r>
    </w:p>
    <w:p w:rsidR="00AA3798" w:rsidRPr="00AA3798" w:rsidRDefault="00AA3798" w:rsidP="00AA3798">
      <w:pPr>
        <w:pStyle w:val="Default"/>
      </w:pPr>
      <w:r w:rsidRPr="00AA3798">
        <w:t xml:space="preserve">- выявление, внедрение и распространение инициативы, положительных инновационных тенденций, опыта педагогических работников, направленных на создание новых образовательных практик. </w:t>
      </w:r>
    </w:p>
    <w:p w:rsidR="00AA3798" w:rsidRPr="00AA3798" w:rsidRDefault="00AA3798" w:rsidP="00AA3798">
      <w:pPr>
        <w:pStyle w:val="Default"/>
      </w:pPr>
      <w:r w:rsidRPr="00AA3798">
        <w:rPr>
          <w:b/>
          <w:bCs/>
        </w:rPr>
        <w:t xml:space="preserve">Задачи на 2016-2017 учебный год </w:t>
      </w:r>
    </w:p>
    <w:p w:rsidR="00AA3798" w:rsidRPr="00AA3798" w:rsidRDefault="00AA3798" w:rsidP="00AA3798">
      <w:pPr>
        <w:pStyle w:val="Default"/>
      </w:pPr>
      <w:r w:rsidRPr="00AA3798">
        <w:t xml:space="preserve">- продолжить работу по созданию условий, обеспечивающих качественное и доступное образование для каждого ребенка; </w:t>
      </w:r>
    </w:p>
    <w:p w:rsidR="00AA3798" w:rsidRPr="00AA3798" w:rsidRDefault="00AA3798" w:rsidP="00AA3798">
      <w:pPr>
        <w:pStyle w:val="Default"/>
      </w:pPr>
      <w:r w:rsidRPr="00AA3798">
        <w:t xml:space="preserve">- создание оптимальных условий для перехода на новые образовательные стандарты, в том числе для детей- инвалидов и детей ОВЗ; </w:t>
      </w:r>
    </w:p>
    <w:p w:rsidR="00AA3798" w:rsidRPr="00AA3798" w:rsidRDefault="00AA3798" w:rsidP="00AA3798">
      <w:pPr>
        <w:pStyle w:val="Default"/>
      </w:pPr>
      <w:r w:rsidRPr="00AA3798">
        <w:lastRenderedPageBreak/>
        <w:t xml:space="preserve">- продолжить работу по формированию новой образовательной среды, создания совершенных условий обучения удобных не только для учителя, но и для каждого ученика; </w:t>
      </w:r>
    </w:p>
    <w:p w:rsidR="00AA3798" w:rsidRPr="00AA3798" w:rsidRDefault="00AA3798" w:rsidP="00AA3798">
      <w:pPr>
        <w:pStyle w:val="Default"/>
      </w:pPr>
      <w:r w:rsidRPr="00AA3798">
        <w:t xml:space="preserve">- повышение эффективности работы ОУ, нацеливание только на высокие результаты работы активно участвуя в независимых экспертизах оценок качества образовательной деятельности и различных рейтингах; </w:t>
      </w:r>
    </w:p>
    <w:p w:rsidR="00AA3798" w:rsidRPr="00AB5E97" w:rsidRDefault="00AA3798" w:rsidP="00AB5E97">
      <w:pPr>
        <w:pStyle w:val="Default"/>
        <w:jc w:val="both"/>
      </w:pPr>
      <w:r w:rsidRPr="00AA3798">
        <w:t>- осуществление бесперебойного функционирования и дальнейшего совершенствования системы комплексной безопасности школы</w:t>
      </w:r>
      <w:r w:rsidR="00AB5E97">
        <w:t xml:space="preserve"> </w:t>
      </w:r>
      <w:r w:rsidRPr="00AB5E97">
        <w:t xml:space="preserve">совершенствование работы по сбережению здоровья подрастающего поколения; </w:t>
      </w:r>
    </w:p>
    <w:p w:rsidR="00AA3798" w:rsidRPr="00AB5E97" w:rsidRDefault="00AA3798" w:rsidP="00AB5E97">
      <w:pPr>
        <w:pStyle w:val="Default"/>
        <w:jc w:val="both"/>
      </w:pPr>
      <w:r w:rsidRPr="00AB5E97">
        <w:t xml:space="preserve">- продолжить работу по совершенствованию </w:t>
      </w:r>
      <w:proofErr w:type="gramStart"/>
      <w:r w:rsidRPr="00AB5E97">
        <w:t>системы повышения качества подготовки выпускников</w:t>
      </w:r>
      <w:proofErr w:type="gramEnd"/>
      <w:r w:rsidRPr="00AB5E97">
        <w:t xml:space="preserve">; </w:t>
      </w:r>
    </w:p>
    <w:p w:rsidR="00AA3798" w:rsidRPr="00AB5E97" w:rsidRDefault="00AA3798" w:rsidP="00AB5E97">
      <w:pPr>
        <w:pStyle w:val="Default"/>
        <w:jc w:val="both"/>
      </w:pPr>
      <w:r w:rsidRPr="00AB5E97">
        <w:t xml:space="preserve">-совершенствовать формы и методы работы по привлечению талантливой и </w:t>
      </w:r>
      <w:proofErr w:type="gramStart"/>
      <w:r w:rsidRPr="00AB5E97">
        <w:t>амбициозной</w:t>
      </w:r>
      <w:proofErr w:type="gramEnd"/>
      <w:r w:rsidRPr="00AB5E97">
        <w:t xml:space="preserve"> молодежи к работе, создания условий для адаптации учителя к новым требованиям в системе образования в соответствии с новым профессиональным стандартом; </w:t>
      </w:r>
    </w:p>
    <w:p w:rsidR="00AA3798" w:rsidRPr="00AB5E97" w:rsidRDefault="00AA3798" w:rsidP="00AB5E97">
      <w:pPr>
        <w:pStyle w:val="Default"/>
        <w:jc w:val="both"/>
      </w:pPr>
      <w:r w:rsidRPr="00AB5E97">
        <w:t xml:space="preserve">-продолжить работу по укреплению МТБ школы в соответствии с требованиями ФГОС и </w:t>
      </w:r>
      <w:proofErr w:type="spellStart"/>
      <w:r w:rsidRPr="00AB5E97">
        <w:t>СанПин</w:t>
      </w:r>
      <w:proofErr w:type="spellEnd"/>
      <w:r w:rsidRPr="00AB5E97">
        <w:t xml:space="preserve">; </w:t>
      </w:r>
    </w:p>
    <w:p w:rsidR="00AA3798" w:rsidRPr="00AB5E97" w:rsidRDefault="00AA3798" w:rsidP="00AB5E97">
      <w:pPr>
        <w:pStyle w:val="Default"/>
        <w:jc w:val="both"/>
      </w:pPr>
      <w:r w:rsidRPr="00AB5E97">
        <w:t xml:space="preserve">-обеспечить условия: </w:t>
      </w:r>
    </w:p>
    <w:p w:rsidR="00AA3798" w:rsidRPr="00AB5E97" w:rsidRDefault="00AA3798" w:rsidP="00AB5E97">
      <w:pPr>
        <w:pStyle w:val="Default"/>
        <w:jc w:val="both"/>
      </w:pPr>
      <w:r w:rsidRPr="00AB5E97">
        <w:t xml:space="preserve">а) формирования заинтересованного отношения к собственному здоровью, здорового образа жизни всех участников образования; </w:t>
      </w:r>
    </w:p>
    <w:p w:rsidR="00AA3798" w:rsidRPr="00AB5E97" w:rsidRDefault="00AA3798" w:rsidP="00AB5E97">
      <w:pPr>
        <w:pStyle w:val="Default"/>
        <w:jc w:val="both"/>
      </w:pPr>
      <w:r w:rsidRPr="00AB5E97">
        <w:t xml:space="preserve">б) повышения качества питания школьников и медицинского сопровождения; </w:t>
      </w:r>
    </w:p>
    <w:p w:rsidR="00AA3798" w:rsidRPr="00AB5E97" w:rsidRDefault="00AA3798" w:rsidP="00AB5E97">
      <w:pPr>
        <w:pStyle w:val="Default"/>
        <w:jc w:val="both"/>
      </w:pPr>
      <w:r w:rsidRPr="00AB5E97">
        <w:t xml:space="preserve">-совершенствование работы по организации дополнительного образования </w:t>
      </w:r>
      <w:proofErr w:type="gramStart"/>
      <w:r w:rsidRPr="00AB5E97">
        <w:t>обучающихся</w:t>
      </w:r>
      <w:proofErr w:type="gramEnd"/>
      <w:r w:rsidRPr="00AB5E97">
        <w:t xml:space="preserve">, </w:t>
      </w:r>
      <w:proofErr w:type="spellStart"/>
      <w:r w:rsidRPr="00AB5E97">
        <w:t>по-возможности</w:t>
      </w:r>
      <w:proofErr w:type="spellEnd"/>
      <w:r w:rsidRPr="00AB5E97">
        <w:t xml:space="preserve">, осуществлять индивидуальный подход к организации дополнительного образования каждого ученика; </w:t>
      </w:r>
    </w:p>
    <w:p w:rsidR="00AA3798" w:rsidRPr="00AB5E97" w:rsidRDefault="00AA3798" w:rsidP="00AB5E97">
      <w:pPr>
        <w:pStyle w:val="Default"/>
        <w:jc w:val="both"/>
      </w:pPr>
      <w:r w:rsidRPr="00AB5E97">
        <w:t xml:space="preserve">-продолжить работу по формированию доступной среды (от «школы для всех» </w:t>
      </w:r>
      <w:proofErr w:type="gramStart"/>
      <w:r w:rsidRPr="00AB5E97">
        <w:t>к</w:t>
      </w:r>
      <w:proofErr w:type="gramEnd"/>
      <w:r w:rsidRPr="00AB5E97">
        <w:t xml:space="preserve"> «</w:t>
      </w:r>
      <w:proofErr w:type="gramStart"/>
      <w:r w:rsidRPr="00AB5E97">
        <w:t>школа</w:t>
      </w:r>
      <w:proofErr w:type="gramEnd"/>
      <w:r w:rsidRPr="00AB5E97">
        <w:t xml:space="preserve"> для каждого») с целью получения полноценного образования детьми-инвалидами и детьми с ОВЗ, их успешной социализации и полноценного участия в жизни общества; </w:t>
      </w:r>
    </w:p>
    <w:p w:rsidR="00AA3798" w:rsidRPr="00AB5E97" w:rsidRDefault="00AA3798" w:rsidP="00AB5E97">
      <w:pPr>
        <w:pStyle w:val="Default"/>
        <w:jc w:val="both"/>
      </w:pPr>
      <w:r w:rsidRPr="00AB5E97">
        <w:t xml:space="preserve">- построение единого информационного образовательного пространства с целью перехода на качественно новый уровень в подходах к использованию компьютерной техники и информационных технологий во всех структурах подразделениях школы и повышения качества обучения и эффективности управления школой; </w:t>
      </w:r>
    </w:p>
    <w:p w:rsidR="00AB5E97" w:rsidRPr="00AB5E97" w:rsidRDefault="00AA3798" w:rsidP="00AB5E97">
      <w:pPr>
        <w:pStyle w:val="Default"/>
      </w:pPr>
      <w:r w:rsidRPr="00AB5E97">
        <w:t>-совершенствовать формы и методы работы с одаренными детьми, развивать творческую среду и создавать творческую атмосферу</w:t>
      </w:r>
      <w:r>
        <w:rPr>
          <w:sz w:val="28"/>
          <w:szCs w:val="28"/>
        </w:rPr>
        <w:t xml:space="preserve"> </w:t>
      </w:r>
      <w:r w:rsidRPr="00AB5E97">
        <w:t>привлекая</w:t>
      </w:r>
      <w:r w:rsidR="00AB5E97" w:rsidRPr="00AB5E97">
        <w:t xml:space="preserve"> совершенных учителей; обладающих компетенциями согласно новому профессиональному стандарту; </w:t>
      </w:r>
    </w:p>
    <w:p w:rsidR="00AB5E97" w:rsidRPr="00AB5E97" w:rsidRDefault="00AB5E97" w:rsidP="00AB5E97">
      <w:pPr>
        <w:pStyle w:val="Default"/>
      </w:pPr>
      <w:r w:rsidRPr="00AB5E97">
        <w:t xml:space="preserve">-формирование гражданина, который сможет адекватно жить и работать в нашем обществе (не отделить воспитание от образования). Усилить социализирующую, практическую направленность воспитательного процесса. </w:t>
      </w:r>
    </w:p>
    <w:p w:rsidR="00AB5E97" w:rsidRPr="00751754" w:rsidRDefault="00AB5E97" w:rsidP="00AB5E97">
      <w:pPr>
        <w:pStyle w:val="Default"/>
        <w:rPr>
          <w:i/>
        </w:rPr>
      </w:pPr>
      <w:r w:rsidRPr="00751754">
        <w:rPr>
          <w:b/>
          <w:i/>
        </w:rPr>
        <w:t>Главная цель деятельности педагогического коллектива школы</w:t>
      </w:r>
      <w:r w:rsidRPr="00751754">
        <w:rPr>
          <w:i/>
        </w:rPr>
        <w:t xml:space="preserve"> </w:t>
      </w:r>
      <w:proofErr w:type="gramStart"/>
      <w:r w:rsidRPr="00751754">
        <w:rPr>
          <w:i/>
        </w:rPr>
        <w:t>-с</w:t>
      </w:r>
      <w:proofErr w:type="gramEnd"/>
      <w:r w:rsidRPr="00751754">
        <w:rPr>
          <w:i/>
        </w:rPr>
        <w:t xml:space="preserve">пособствовать развитию личностной и практической направленности обучения в школе, обеспечивающей подготовку социально компетентного выпускника, обладающего сохранным здоровьем, навыками самостоятельности, саморазвития, творчества, способности к самореализации, высокой мотивации к созидательной деятельности, с активной гражданской позиции. </w:t>
      </w:r>
    </w:p>
    <w:p w:rsidR="00AA3798" w:rsidRPr="00AB5E97" w:rsidRDefault="00AB5E97" w:rsidP="00AB5E97">
      <w:pPr>
        <w:pStyle w:val="Default"/>
        <w:jc w:val="both"/>
      </w:pPr>
      <w:r w:rsidRPr="00AB5E97">
        <w:t>Мы делали все возможное, чтобы создать комфортные условия пребывания ребенка в школе, спокойную доброжелательную атмосферу, позволяющую раскрыть и реализовать потенции каждого ребенка.</w:t>
      </w:r>
    </w:p>
    <w:p w:rsidR="00AA3798" w:rsidRPr="00AB5E97" w:rsidRDefault="00AA3798" w:rsidP="00AA3798">
      <w:pPr>
        <w:pStyle w:val="Default"/>
        <w:rPr>
          <w:color w:val="auto"/>
        </w:rPr>
      </w:pPr>
      <w:r w:rsidRPr="00AB5E97">
        <w:rPr>
          <w:b/>
          <w:bCs/>
          <w:color w:val="auto"/>
        </w:rPr>
        <w:t xml:space="preserve">Девиз школы: </w:t>
      </w:r>
    </w:p>
    <w:p w:rsidR="00AA3798" w:rsidRPr="00AB5E97" w:rsidRDefault="00AA3798" w:rsidP="00AA3798">
      <w:pPr>
        <w:pStyle w:val="Default"/>
        <w:rPr>
          <w:color w:val="auto"/>
        </w:rPr>
      </w:pPr>
      <w:r w:rsidRPr="00AB5E97">
        <w:rPr>
          <w:color w:val="auto"/>
        </w:rPr>
        <w:t xml:space="preserve">«Чего хотят, в чём нуждаются, чего требуют дети? Хотят понимания, </w:t>
      </w:r>
      <w:r w:rsidR="00AB5E97">
        <w:rPr>
          <w:color w:val="auto"/>
        </w:rPr>
        <w:t xml:space="preserve">Нуждаются в </w:t>
      </w:r>
      <w:r w:rsidRPr="00AB5E97">
        <w:rPr>
          <w:color w:val="auto"/>
        </w:rPr>
        <w:t>поддержке</w:t>
      </w:r>
      <w:r w:rsidR="00AB5E97">
        <w:rPr>
          <w:color w:val="auto"/>
        </w:rPr>
        <w:t>.</w:t>
      </w:r>
      <w:r w:rsidRPr="00AB5E97">
        <w:rPr>
          <w:color w:val="auto"/>
        </w:rPr>
        <w:t xml:space="preserve"> Требуют уважения». </w:t>
      </w:r>
    </w:p>
    <w:p w:rsidR="00AB5E97" w:rsidRDefault="00AB5E97" w:rsidP="00AA3798">
      <w:pPr>
        <w:pStyle w:val="Default"/>
        <w:jc w:val="center"/>
        <w:rPr>
          <w:b/>
          <w:bCs/>
          <w:color w:val="auto"/>
        </w:rPr>
      </w:pPr>
    </w:p>
    <w:p w:rsidR="00AA3798" w:rsidRPr="00AB5E97" w:rsidRDefault="00AA3798" w:rsidP="00AA3798">
      <w:pPr>
        <w:pStyle w:val="Default"/>
        <w:jc w:val="center"/>
        <w:rPr>
          <w:color w:val="auto"/>
        </w:rPr>
      </w:pPr>
      <w:r w:rsidRPr="00AB5E97">
        <w:rPr>
          <w:b/>
          <w:bCs/>
          <w:color w:val="auto"/>
        </w:rPr>
        <w:t>Уважаемые родители!</w:t>
      </w:r>
    </w:p>
    <w:p w:rsidR="00AA3798" w:rsidRPr="00AB5E97" w:rsidRDefault="00AA3798" w:rsidP="00AA3798">
      <w:pPr>
        <w:pStyle w:val="Default"/>
        <w:jc w:val="center"/>
        <w:rPr>
          <w:color w:val="auto"/>
        </w:rPr>
      </w:pPr>
      <w:r w:rsidRPr="00AB5E97">
        <w:rPr>
          <w:b/>
          <w:bCs/>
          <w:color w:val="auto"/>
        </w:rPr>
        <w:t>Огромное спасибо всем за поддержку и понимания.</w:t>
      </w:r>
    </w:p>
    <w:p w:rsidR="00AA3798" w:rsidRPr="00AA3798" w:rsidRDefault="00AA3798" w:rsidP="00AA3798">
      <w:pPr>
        <w:shd w:val="clear" w:color="auto" w:fill="FFFFFF"/>
        <w:spacing w:after="0" w:line="240" w:lineRule="auto"/>
        <w:ind w:firstLine="708"/>
        <w:jc w:val="center"/>
        <w:rPr>
          <w:rFonts w:ascii="Times New Roman" w:eastAsia="Times New Roman" w:hAnsi="Times New Roman" w:cs="Times New Roman"/>
          <w:color w:val="FF0000"/>
          <w:sz w:val="24"/>
          <w:szCs w:val="24"/>
        </w:rPr>
      </w:pPr>
      <w:r w:rsidRPr="00AB5E97">
        <w:rPr>
          <w:rFonts w:ascii="Times New Roman" w:hAnsi="Times New Roman" w:cs="Times New Roman"/>
          <w:b/>
          <w:bCs/>
          <w:sz w:val="24"/>
          <w:szCs w:val="24"/>
        </w:rPr>
        <w:lastRenderedPageBreak/>
        <w:t>Поздравляю Вас и ваших детей с началом учебного года. Желаю всем нам начать и отработать его на «отлично</w:t>
      </w:r>
      <w:r w:rsidRPr="00AA3798">
        <w:rPr>
          <w:b/>
          <w:bCs/>
          <w:sz w:val="24"/>
          <w:szCs w:val="24"/>
        </w:rPr>
        <w:t>»</w:t>
      </w:r>
      <w:proofErr w:type="gramStart"/>
      <w:r w:rsidRPr="00AA3798">
        <w:rPr>
          <w:b/>
          <w:bCs/>
          <w:sz w:val="24"/>
          <w:szCs w:val="24"/>
        </w:rPr>
        <w:t xml:space="preserve"> !</w:t>
      </w:r>
      <w:proofErr w:type="gramEnd"/>
    </w:p>
    <w:sectPr w:rsidR="00AA3798" w:rsidRPr="00AA3798" w:rsidSect="00BF3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BA4"/>
    <w:multiLevelType w:val="hybridMultilevel"/>
    <w:tmpl w:val="C65088FE"/>
    <w:lvl w:ilvl="0" w:tplc="A2449B8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5640"/>
    <w:multiLevelType w:val="hybridMultilevel"/>
    <w:tmpl w:val="2624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52BF6"/>
    <w:multiLevelType w:val="hybridMultilevel"/>
    <w:tmpl w:val="778C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2601C"/>
    <w:multiLevelType w:val="hybridMultilevel"/>
    <w:tmpl w:val="ADC84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805C13"/>
    <w:multiLevelType w:val="hybridMultilevel"/>
    <w:tmpl w:val="EF8E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245DB"/>
    <w:multiLevelType w:val="hybridMultilevel"/>
    <w:tmpl w:val="41083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007E5"/>
    <w:multiLevelType w:val="hybridMultilevel"/>
    <w:tmpl w:val="F1A6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34E01"/>
    <w:multiLevelType w:val="multilevel"/>
    <w:tmpl w:val="98A6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B3E6E"/>
    <w:multiLevelType w:val="hybridMultilevel"/>
    <w:tmpl w:val="91805762"/>
    <w:lvl w:ilvl="0" w:tplc="42CA9B5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60C9E"/>
    <w:multiLevelType w:val="hybridMultilevel"/>
    <w:tmpl w:val="64E6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047CE"/>
    <w:multiLevelType w:val="hybridMultilevel"/>
    <w:tmpl w:val="461AA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B6513"/>
    <w:multiLevelType w:val="hybridMultilevel"/>
    <w:tmpl w:val="A1604C80"/>
    <w:lvl w:ilvl="0" w:tplc="3B80EBE2">
      <w:start w:val="1"/>
      <w:numFmt w:val="bullet"/>
      <w:lvlText w:val="•"/>
      <w:lvlJc w:val="left"/>
      <w:pPr>
        <w:tabs>
          <w:tab w:val="num" w:pos="720"/>
        </w:tabs>
        <w:ind w:left="720" w:hanging="360"/>
      </w:pPr>
      <w:rPr>
        <w:rFonts w:ascii="Times New Roman" w:hAnsi="Times New Roman" w:hint="default"/>
      </w:rPr>
    </w:lvl>
    <w:lvl w:ilvl="1" w:tplc="CC686B44" w:tentative="1">
      <w:start w:val="1"/>
      <w:numFmt w:val="bullet"/>
      <w:lvlText w:val="•"/>
      <w:lvlJc w:val="left"/>
      <w:pPr>
        <w:tabs>
          <w:tab w:val="num" w:pos="1440"/>
        </w:tabs>
        <w:ind w:left="1440" w:hanging="360"/>
      </w:pPr>
      <w:rPr>
        <w:rFonts w:ascii="Times New Roman" w:hAnsi="Times New Roman" w:hint="default"/>
      </w:rPr>
    </w:lvl>
    <w:lvl w:ilvl="2" w:tplc="AEC67330" w:tentative="1">
      <w:start w:val="1"/>
      <w:numFmt w:val="bullet"/>
      <w:lvlText w:val="•"/>
      <w:lvlJc w:val="left"/>
      <w:pPr>
        <w:tabs>
          <w:tab w:val="num" w:pos="2160"/>
        </w:tabs>
        <w:ind w:left="2160" w:hanging="360"/>
      </w:pPr>
      <w:rPr>
        <w:rFonts w:ascii="Times New Roman" w:hAnsi="Times New Roman" w:hint="default"/>
      </w:rPr>
    </w:lvl>
    <w:lvl w:ilvl="3" w:tplc="65528E42" w:tentative="1">
      <w:start w:val="1"/>
      <w:numFmt w:val="bullet"/>
      <w:lvlText w:val="•"/>
      <w:lvlJc w:val="left"/>
      <w:pPr>
        <w:tabs>
          <w:tab w:val="num" w:pos="2880"/>
        </w:tabs>
        <w:ind w:left="2880" w:hanging="360"/>
      </w:pPr>
      <w:rPr>
        <w:rFonts w:ascii="Times New Roman" w:hAnsi="Times New Roman" w:hint="default"/>
      </w:rPr>
    </w:lvl>
    <w:lvl w:ilvl="4" w:tplc="0CC6707A" w:tentative="1">
      <w:start w:val="1"/>
      <w:numFmt w:val="bullet"/>
      <w:lvlText w:val="•"/>
      <w:lvlJc w:val="left"/>
      <w:pPr>
        <w:tabs>
          <w:tab w:val="num" w:pos="3600"/>
        </w:tabs>
        <w:ind w:left="3600" w:hanging="360"/>
      </w:pPr>
      <w:rPr>
        <w:rFonts w:ascii="Times New Roman" w:hAnsi="Times New Roman" w:hint="default"/>
      </w:rPr>
    </w:lvl>
    <w:lvl w:ilvl="5" w:tplc="61B602A8" w:tentative="1">
      <w:start w:val="1"/>
      <w:numFmt w:val="bullet"/>
      <w:lvlText w:val="•"/>
      <w:lvlJc w:val="left"/>
      <w:pPr>
        <w:tabs>
          <w:tab w:val="num" w:pos="4320"/>
        </w:tabs>
        <w:ind w:left="4320" w:hanging="360"/>
      </w:pPr>
      <w:rPr>
        <w:rFonts w:ascii="Times New Roman" w:hAnsi="Times New Roman" w:hint="default"/>
      </w:rPr>
    </w:lvl>
    <w:lvl w:ilvl="6" w:tplc="51082994" w:tentative="1">
      <w:start w:val="1"/>
      <w:numFmt w:val="bullet"/>
      <w:lvlText w:val="•"/>
      <w:lvlJc w:val="left"/>
      <w:pPr>
        <w:tabs>
          <w:tab w:val="num" w:pos="5040"/>
        </w:tabs>
        <w:ind w:left="5040" w:hanging="360"/>
      </w:pPr>
      <w:rPr>
        <w:rFonts w:ascii="Times New Roman" w:hAnsi="Times New Roman" w:hint="default"/>
      </w:rPr>
    </w:lvl>
    <w:lvl w:ilvl="7" w:tplc="74AA4324" w:tentative="1">
      <w:start w:val="1"/>
      <w:numFmt w:val="bullet"/>
      <w:lvlText w:val="•"/>
      <w:lvlJc w:val="left"/>
      <w:pPr>
        <w:tabs>
          <w:tab w:val="num" w:pos="5760"/>
        </w:tabs>
        <w:ind w:left="5760" w:hanging="360"/>
      </w:pPr>
      <w:rPr>
        <w:rFonts w:ascii="Times New Roman" w:hAnsi="Times New Roman" w:hint="default"/>
      </w:rPr>
    </w:lvl>
    <w:lvl w:ilvl="8" w:tplc="34B68E5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206EA4"/>
    <w:multiLevelType w:val="hybridMultilevel"/>
    <w:tmpl w:val="8B30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1782A"/>
    <w:multiLevelType w:val="hybridMultilevel"/>
    <w:tmpl w:val="6F7A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60988"/>
    <w:multiLevelType w:val="hybridMultilevel"/>
    <w:tmpl w:val="2F36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A6FEE"/>
    <w:multiLevelType w:val="multilevel"/>
    <w:tmpl w:val="839A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A3353"/>
    <w:multiLevelType w:val="multilevel"/>
    <w:tmpl w:val="4E3CD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1C7047"/>
    <w:multiLevelType w:val="multilevel"/>
    <w:tmpl w:val="2E82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A0762"/>
    <w:multiLevelType w:val="hybridMultilevel"/>
    <w:tmpl w:val="84D68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D0B4B"/>
    <w:multiLevelType w:val="multilevel"/>
    <w:tmpl w:val="D5CA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14301"/>
    <w:multiLevelType w:val="multilevel"/>
    <w:tmpl w:val="873C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537F8"/>
    <w:multiLevelType w:val="hybridMultilevel"/>
    <w:tmpl w:val="A67A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E64AA"/>
    <w:multiLevelType w:val="hybridMultilevel"/>
    <w:tmpl w:val="4DE0F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A3B3E"/>
    <w:multiLevelType w:val="hybridMultilevel"/>
    <w:tmpl w:val="F7A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962F28"/>
    <w:multiLevelType w:val="hybridMultilevel"/>
    <w:tmpl w:val="927E78AC"/>
    <w:lvl w:ilvl="0" w:tplc="D276A4F2">
      <w:start w:val="1"/>
      <w:numFmt w:val="bullet"/>
      <w:lvlText w:val="•"/>
      <w:lvlJc w:val="left"/>
      <w:pPr>
        <w:tabs>
          <w:tab w:val="num" w:pos="720"/>
        </w:tabs>
        <w:ind w:left="720" w:hanging="360"/>
      </w:pPr>
      <w:rPr>
        <w:rFonts w:ascii="Times New Roman" w:hAnsi="Times New Roman" w:hint="default"/>
      </w:rPr>
    </w:lvl>
    <w:lvl w:ilvl="1" w:tplc="73BC71D8" w:tentative="1">
      <w:start w:val="1"/>
      <w:numFmt w:val="bullet"/>
      <w:lvlText w:val="•"/>
      <w:lvlJc w:val="left"/>
      <w:pPr>
        <w:tabs>
          <w:tab w:val="num" w:pos="1440"/>
        </w:tabs>
        <w:ind w:left="1440" w:hanging="360"/>
      </w:pPr>
      <w:rPr>
        <w:rFonts w:ascii="Times New Roman" w:hAnsi="Times New Roman" w:hint="default"/>
      </w:rPr>
    </w:lvl>
    <w:lvl w:ilvl="2" w:tplc="C9C64178" w:tentative="1">
      <w:start w:val="1"/>
      <w:numFmt w:val="bullet"/>
      <w:lvlText w:val="•"/>
      <w:lvlJc w:val="left"/>
      <w:pPr>
        <w:tabs>
          <w:tab w:val="num" w:pos="2160"/>
        </w:tabs>
        <w:ind w:left="2160" w:hanging="360"/>
      </w:pPr>
      <w:rPr>
        <w:rFonts w:ascii="Times New Roman" w:hAnsi="Times New Roman" w:hint="default"/>
      </w:rPr>
    </w:lvl>
    <w:lvl w:ilvl="3" w:tplc="EA0A17B2" w:tentative="1">
      <w:start w:val="1"/>
      <w:numFmt w:val="bullet"/>
      <w:lvlText w:val="•"/>
      <w:lvlJc w:val="left"/>
      <w:pPr>
        <w:tabs>
          <w:tab w:val="num" w:pos="2880"/>
        </w:tabs>
        <w:ind w:left="2880" w:hanging="360"/>
      </w:pPr>
      <w:rPr>
        <w:rFonts w:ascii="Times New Roman" w:hAnsi="Times New Roman" w:hint="default"/>
      </w:rPr>
    </w:lvl>
    <w:lvl w:ilvl="4" w:tplc="88383550" w:tentative="1">
      <w:start w:val="1"/>
      <w:numFmt w:val="bullet"/>
      <w:lvlText w:val="•"/>
      <w:lvlJc w:val="left"/>
      <w:pPr>
        <w:tabs>
          <w:tab w:val="num" w:pos="3600"/>
        </w:tabs>
        <w:ind w:left="3600" w:hanging="360"/>
      </w:pPr>
      <w:rPr>
        <w:rFonts w:ascii="Times New Roman" w:hAnsi="Times New Roman" w:hint="default"/>
      </w:rPr>
    </w:lvl>
    <w:lvl w:ilvl="5" w:tplc="AC6895E8" w:tentative="1">
      <w:start w:val="1"/>
      <w:numFmt w:val="bullet"/>
      <w:lvlText w:val="•"/>
      <w:lvlJc w:val="left"/>
      <w:pPr>
        <w:tabs>
          <w:tab w:val="num" w:pos="4320"/>
        </w:tabs>
        <w:ind w:left="4320" w:hanging="360"/>
      </w:pPr>
      <w:rPr>
        <w:rFonts w:ascii="Times New Roman" w:hAnsi="Times New Roman" w:hint="default"/>
      </w:rPr>
    </w:lvl>
    <w:lvl w:ilvl="6" w:tplc="74F0746C" w:tentative="1">
      <w:start w:val="1"/>
      <w:numFmt w:val="bullet"/>
      <w:lvlText w:val="•"/>
      <w:lvlJc w:val="left"/>
      <w:pPr>
        <w:tabs>
          <w:tab w:val="num" w:pos="5040"/>
        </w:tabs>
        <w:ind w:left="5040" w:hanging="360"/>
      </w:pPr>
      <w:rPr>
        <w:rFonts w:ascii="Times New Roman" w:hAnsi="Times New Roman" w:hint="default"/>
      </w:rPr>
    </w:lvl>
    <w:lvl w:ilvl="7" w:tplc="E8500546" w:tentative="1">
      <w:start w:val="1"/>
      <w:numFmt w:val="bullet"/>
      <w:lvlText w:val="•"/>
      <w:lvlJc w:val="left"/>
      <w:pPr>
        <w:tabs>
          <w:tab w:val="num" w:pos="5760"/>
        </w:tabs>
        <w:ind w:left="5760" w:hanging="360"/>
      </w:pPr>
      <w:rPr>
        <w:rFonts w:ascii="Times New Roman" w:hAnsi="Times New Roman" w:hint="default"/>
      </w:rPr>
    </w:lvl>
    <w:lvl w:ilvl="8" w:tplc="C4462D3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2D10AEC"/>
    <w:multiLevelType w:val="multilevel"/>
    <w:tmpl w:val="66E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94E3E"/>
    <w:multiLevelType w:val="hybridMultilevel"/>
    <w:tmpl w:val="A524C7A2"/>
    <w:lvl w:ilvl="0" w:tplc="8F8A1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5"/>
  </w:num>
  <w:num w:numId="3">
    <w:abstractNumId w:val="7"/>
  </w:num>
  <w:num w:numId="4">
    <w:abstractNumId w:val="17"/>
  </w:num>
  <w:num w:numId="5">
    <w:abstractNumId w:val="25"/>
  </w:num>
  <w:num w:numId="6">
    <w:abstractNumId w:val="20"/>
  </w:num>
  <w:num w:numId="7">
    <w:abstractNumId w:val="2"/>
  </w:num>
  <w:num w:numId="8">
    <w:abstractNumId w:val="1"/>
  </w:num>
  <w:num w:numId="9">
    <w:abstractNumId w:val="13"/>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3"/>
  </w:num>
  <w:num w:numId="16">
    <w:abstractNumId w:val="24"/>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10"/>
  </w:num>
  <w:num w:numId="21">
    <w:abstractNumId w:val="18"/>
  </w:num>
  <w:num w:numId="22">
    <w:abstractNumId w:val="9"/>
  </w:num>
  <w:num w:numId="23">
    <w:abstractNumId w:val="4"/>
  </w:num>
  <w:num w:numId="24">
    <w:abstractNumId w:val="12"/>
  </w:num>
  <w:num w:numId="25">
    <w:abstractNumId w:val="8"/>
  </w:num>
  <w:num w:numId="26">
    <w:abstractNumId w:val="26"/>
  </w:num>
  <w:num w:numId="27">
    <w:abstractNumId w:val="1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4B0F"/>
    <w:rsid w:val="00027E08"/>
    <w:rsid w:val="0009075D"/>
    <w:rsid w:val="000A29E9"/>
    <w:rsid w:val="000C4C9E"/>
    <w:rsid w:val="00172333"/>
    <w:rsid w:val="001C0495"/>
    <w:rsid w:val="002169EF"/>
    <w:rsid w:val="002350F7"/>
    <w:rsid w:val="00257ECE"/>
    <w:rsid w:val="002F4222"/>
    <w:rsid w:val="0030627D"/>
    <w:rsid w:val="0036084B"/>
    <w:rsid w:val="00371277"/>
    <w:rsid w:val="00391451"/>
    <w:rsid w:val="003933B7"/>
    <w:rsid w:val="003E7630"/>
    <w:rsid w:val="003F57BD"/>
    <w:rsid w:val="00434B0F"/>
    <w:rsid w:val="00435CF8"/>
    <w:rsid w:val="00454505"/>
    <w:rsid w:val="00464555"/>
    <w:rsid w:val="004A3211"/>
    <w:rsid w:val="004A5485"/>
    <w:rsid w:val="004C0FC8"/>
    <w:rsid w:val="004C3FB4"/>
    <w:rsid w:val="004F2664"/>
    <w:rsid w:val="00521630"/>
    <w:rsid w:val="00592976"/>
    <w:rsid w:val="005F311D"/>
    <w:rsid w:val="00664E73"/>
    <w:rsid w:val="006824B4"/>
    <w:rsid w:val="006D1BD5"/>
    <w:rsid w:val="006E31A6"/>
    <w:rsid w:val="006E7E28"/>
    <w:rsid w:val="00704499"/>
    <w:rsid w:val="00727879"/>
    <w:rsid w:val="00730F2B"/>
    <w:rsid w:val="00742E46"/>
    <w:rsid w:val="00751754"/>
    <w:rsid w:val="00763C12"/>
    <w:rsid w:val="007A1802"/>
    <w:rsid w:val="007F1C24"/>
    <w:rsid w:val="0080338B"/>
    <w:rsid w:val="00813D05"/>
    <w:rsid w:val="008A6A0C"/>
    <w:rsid w:val="008D4E82"/>
    <w:rsid w:val="0094211E"/>
    <w:rsid w:val="00950E08"/>
    <w:rsid w:val="0098554C"/>
    <w:rsid w:val="009E3612"/>
    <w:rsid w:val="009F10A7"/>
    <w:rsid w:val="00A12633"/>
    <w:rsid w:val="00A53797"/>
    <w:rsid w:val="00A917C8"/>
    <w:rsid w:val="00A93EB5"/>
    <w:rsid w:val="00AA3798"/>
    <w:rsid w:val="00AB14D8"/>
    <w:rsid w:val="00AB5E97"/>
    <w:rsid w:val="00AC02D3"/>
    <w:rsid w:val="00B25FB6"/>
    <w:rsid w:val="00B2638B"/>
    <w:rsid w:val="00B32470"/>
    <w:rsid w:val="00BC09E4"/>
    <w:rsid w:val="00BC1703"/>
    <w:rsid w:val="00BD3A5A"/>
    <w:rsid w:val="00BF37C7"/>
    <w:rsid w:val="00C30BFB"/>
    <w:rsid w:val="00C47499"/>
    <w:rsid w:val="00C55242"/>
    <w:rsid w:val="00C701A0"/>
    <w:rsid w:val="00C749FD"/>
    <w:rsid w:val="00C843BD"/>
    <w:rsid w:val="00CB740B"/>
    <w:rsid w:val="00CC64A2"/>
    <w:rsid w:val="00D90452"/>
    <w:rsid w:val="00DD472B"/>
    <w:rsid w:val="00E70986"/>
    <w:rsid w:val="00E71E09"/>
    <w:rsid w:val="00F02DC7"/>
    <w:rsid w:val="00F53991"/>
    <w:rsid w:val="00F72C90"/>
    <w:rsid w:val="00FC1250"/>
    <w:rsid w:val="00FF1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B0F"/>
    <w:rPr>
      <w:rFonts w:ascii="Tahoma" w:hAnsi="Tahoma" w:cs="Tahoma"/>
      <w:sz w:val="16"/>
      <w:szCs w:val="16"/>
    </w:rPr>
  </w:style>
  <w:style w:type="paragraph" w:customStyle="1" w:styleId="Default">
    <w:name w:val="Default"/>
    <w:rsid w:val="00BC1703"/>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A18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2F422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2F4222"/>
    <w:rPr>
      <w:b/>
      <w:bCs/>
    </w:rPr>
  </w:style>
  <w:style w:type="character" w:styleId="a8">
    <w:name w:val="Hyperlink"/>
    <w:basedOn w:val="a0"/>
    <w:uiPriority w:val="99"/>
    <w:semiHidden/>
    <w:unhideWhenUsed/>
    <w:rsid w:val="002F4222"/>
    <w:rPr>
      <w:color w:val="0000FF"/>
      <w:u w:val="single"/>
    </w:rPr>
  </w:style>
  <w:style w:type="paragraph" w:styleId="a9">
    <w:name w:val="List Paragraph"/>
    <w:basedOn w:val="a"/>
    <w:uiPriority w:val="34"/>
    <w:qFormat/>
    <w:rsid w:val="00C749FD"/>
    <w:pPr>
      <w:spacing w:after="0" w:line="240" w:lineRule="auto"/>
      <w:ind w:left="720" w:firstLine="567"/>
      <w:contextualSpacing/>
      <w:jc w:val="both"/>
    </w:pPr>
    <w:rPr>
      <w:rFonts w:ascii="Times New Roman" w:eastAsia="Times New Roman" w:hAnsi="Times New Roman" w:cs="Times New Roman"/>
      <w:sz w:val="28"/>
      <w:szCs w:val="24"/>
    </w:rPr>
  </w:style>
  <w:style w:type="paragraph" w:styleId="3">
    <w:name w:val="Body Text Indent 3"/>
    <w:basedOn w:val="a"/>
    <w:link w:val="30"/>
    <w:semiHidden/>
    <w:unhideWhenUsed/>
    <w:rsid w:val="00C749FD"/>
    <w:pPr>
      <w:widowControl w:val="0"/>
      <w:autoSpaceDE w:val="0"/>
      <w:autoSpaceDN w:val="0"/>
      <w:adjustRightInd w:val="0"/>
      <w:spacing w:after="0" w:line="240" w:lineRule="auto"/>
      <w:ind w:firstLine="485"/>
      <w:jc w:val="both"/>
    </w:pPr>
    <w:rPr>
      <w:rFonts w:ascii="Times New Roman" w:eastAsia="Times New Roman" w:hAnsi="Times New Roman" w:cs="Times New Roman"/>
      <w:color w:val="000000"/>
      <w:sz w:val="24"/>
      <w:szCs w:val="26"/>
    </w:rPr>
  </w:style>
  <w:style w:type="character" w:customStyle="1" w:styleId="30">
    <w:name w:val="Основной текст с отступом 3 Знак"/>
    <w:basedOn w:val="a0"/>
    <w:link w:val="3"/>
    <w:semiHidden/>
    <w:rsid w:val="00C749FD"/>
    <w:rPr>
      <w:rFonts w:ascii="Times New Roman" w:eastAsia="Times New Roman" w:hAnsi="Times New Roman" w:cs="Times New Roman"/>
      <w:color w:val="000000"/>
      <w:sz w:val="24"/>
      <w:szCs w:val="26"/>
    </w:rPr>
  </w:style>
</w:styles>
</file>

<file path=word/webSettings.xml><?xml version="1.0" encoding="utf-8"?>
<w:webSettings xmlns:r="http://schemas.openxmlformats.org/officeDocument/2006/relationships" xmlns:w="http://schemas.openxmlformats.org/wordprocessingml/2006/main">
  <w:divs>
    <w:div w:id="51856034">
      <w:bodyDiv w:val="1"/>
      <w:marLeft w:val="0"/>
      <w:marRight w:val="0"/>
      <w:marTop w:val="0"/>
      <w:marBottom w:val="0"/>
      <w:divBdr>
        <w:top w:val="none" w:sz="0" w:space="0" w:color="auto"/>
        <w:left w:val="none" w:sz="0" w:space="0" w:color="auto"/>
        <w:bottom w:val="none" w:sz="0" w:space="0" w:color="auto"/>
        <w:right w:val="none" w:sz="0" w:space="0" w:color="auto"/>
      </w:divBdr>
      <w:divsChild>
        <w:div w:id="1284388511">
          <w:marLeft w:val="547"/>
          <w:marRight w:val="0"/>
          <w:marTop w:val="86"/>
          <w:marBottom w:val="0"/>
          <w:divBdr>
            <w:top w:val="none" w:sz="0" w:space="0" w:color="auto"/>
            <w:left w:val="none" w:sz="0" w:space="0" w:color="auto"/>
            <w:bottom w:val="none" w:sz="0" w:space="0" w:color="auto"/>
            <w:right w:val="none" w:sz="0" w:space="0" w:color="auto"/>
          </w:divBdr>
        </w:div>
        <w:div w:id="8024052">
          <w:marLeft w:val="547"/>
          <w:marRight w:val="0"/>
          <w:marTop w:val="86"/>
          <w:marBottom w:val="0"/>
          <w:divBdr>
            <w:top w:val="none" w:sz="0" w:space="0" w:color="auto"/>
            <w:left w:val="none" w:sz="0" w:space="0" w:color="auto"/>
            <w:bottom w:val="none" w:sz="0" w:space="0" w:color="auto"/>
            <w:right w:val="none" w:sz="0" w:space="0" w:color="auto"/>
          </w:divBdr>
        </w:div>
        <w:div w:id="2119056025">
          <w:marLeft w:val="547"/>
          <w:marRight w:val="0"/>
          <w:marTop w:val="86"/>
          <w:marBottom w:val="0"/>
          <w:divBdr>
            <w:top w:val="none" w:sz="0" w:space="0" w:color="auto"/>
            <w:left w:val="none" w:sz="0" w:space="0" w:color="auto"/>
            <w:bottom w:val="none" w:sz="0" w:space="0" w:color="auto"/>
            <w:right w:val="none" w:sz="0" w:space="0" w:color="auto"/>
          </w:divBdr>
        </w:div>
        <w:div w:id="239406744">
          <w:marLeft w:val="547"/>
          <w:marRight w:val="0"/>
          <w:marTop w:val="86"/>
          <w:marBottom w:val="0"/>
          <w:divBdr>
            <w:top w:val="none" w:sz="0" w:space="0" w:color="auto"/>
            <w:left w:val="none" w:sz="0" w:space="0" w:color="auto"/>
            <w:bottom w:val="none" w:sz="0" w:space="0" w:color="auto"/>
            <w:right w:val="none" w:sz="0" w:space="0" w:color="auto"/>
          </w:divBdr>
        </w:div>
        <w:div w:id="1919053875">
          <w:marLeft w:val="547"/>
          <w:marRight w:val="0"/>
          <w:marTop w:val="86"/>
          <w:marBottom w:val="0"/>
          <w:divBdr>
            <w:top w:val="none" w:sz="0" w:space="0" w:color="auto"/>
            <w:left w:val="none" w:sz="0" w:space="0" w:color="auto"/>
            <w:bottom w:val="none" w:sz="0" w:space="0" w:color="auto"/>
            <w:right w:val="none" w:sz="0" w:space="0" w:color="auto"/>
          </w:divBdr>
        </w:div>
      </w:divsChild>
    </w:div>
    <w:div w:id="334577565">
      <w:bodyDiv w:val="1"/>
      <w:marLeft w:val="0"/>
      <w:marRight w:val="0"/>
      <w:marTop w:val="0"/>
      <w:marBottom w:val="0"/>
      <w:divBdr>
        <w:top w:val="none" w:sz="0" w:space="0" w:color="auto"/>
        <w:left w:val="none" w:sz="0" w:space="0" w:color="auto"/>
        <w:bottom w:val="none" w:sz="0" w:space="0" w:color="auto"/>
        <w:right w:val="none" w:sz="0" w:space="0" w:color="auto"/>
      </w:divBdr>
      <w:divsChild>
        <w:div w:id="1452819060">
          <w:marLeft w:val="547"/>
          <w:marRight w:val="0"/>
          <w:marTop w:val="86"/>
          <w:marBottom w:val="0"/>
          <w:divBdr>
            <w:top w:val="none" w:sz="0" w:space="0" w:color="auto"/>
            <w:left w:val="none" w:sz="0" w:space="0" w:color="auto"/>
            <w:bottom w:val="none" w:sz="0" w:space="0" w:color="auto"/>
            <w:right w:val="none" w:sz="0" w:space="0" w:color="auto"/>
          </w:divBdr>
        </w:div>
        <w:div w:id="2039354347">
          <w:marLeft w:val="547"/>
          <w:marRight w:val="0"/>
          <w:marTop w:val="86"/>
          <w:marBottom w:val="0"/>
          <w:divBdr>
            <w:top w:val="none" w:sz="0" w:space="0" w:color="auto"/>
            <w:left w:val="none" w:sz="0" w:space="0" w:color="auto"/>
            <w:bottom w:val="none" w:sz="0" w:space="0" w:color="auto"/>
            <w:right w:val="none" w:sz="0" w:space="0" w:color="auto"/>
          </w:divBdr>
        </w:div>
        <w:div w:id="672878283">
          <w:marLeft w:val="547"/>
          <w:marRight w:val="0"/>
          <w:marTop w:val="86"/>
          <w:marBottom w:val="0"/>
          <w:divBdr>
            <w:top w:val="none" w:sz="0" w:space="0" w:color="auto"/>
            <w:left w:val="none" w:sz="0" w:space="0" w:color="auto"/>
            <w:bottom w:val="none" w:sz="0" w:space="0" w:color="auto"/>
            <w:right w:val="none" w:sz="0" w:space="0" w:color="auto"/>
          </w:divBdr>
        </w:div>
        <w:div w:id="1565414840">
          <w:marLeft w:val="547"/>
          <w:marRight w:val="0"/>
          <w:marTop w:val="86"/>
          <w:marBottom w:val="0"/>
          <w:divBdr>
            <w:top w:val="none" w:sz="0" w:space="0" w:color="auto"/>
            <w:left w:val="none" w:sz="0" w:space="0" w:color="auto"/>
            <w:bottom w:val="none" w:sz="0" w:space="0" w:color="auto"/>
            <w:right w:val="none" w:sz="0" w:space="0" w:color="auto"/>
          </w:divBdr>
        </w:div>
        <w:div w:id="599997411">
          <w:marLeft w:val="547"/>
          <w:marRight w:val="0"/>
          <w:marTop w:val="86"/>
          <w:marBottom w:val="0"/>
          <w:divBdr>
            <w:top w:val="none" w:sz="0" w:space="0" w:color="auto"/>
            <w:left w:val="none" w:sz="0" w:space="0" w:color="auto"/>
            <w:bottom w:val="none" w:sz="0" w:space="0" w:color="auto"/>
            <w:right w:val="none" w:sz="0" w:space="0" w:color="auto"/>
          </w:divBdr>
        </w:div>
      </w:divsChild>
    </w:div>
    <w:div w:id="428742387">
      <w:bodyDiv w:val="1"/>
      <w:marLeft w:val="0"/>
      <w:marRight w:val="0"/>
      <w:marTop w:val="0"/>
      <w:marBottom w:val="0"/>
      <w:divBdr>
        <w:top w:val="none" w:sz="0" w:space="0" w:color="auto"/>
        <w:left w:val="none" w:sz="0" w:space="0" w:color="auto"/>
        <w:bottom w:val="none" w:sz="0" w:space="0" w:color="auto"/>
        <w:right w:val="none" w:sz="0" w:space="0" w:color="auto"/>
      </w:divBdr>
      <w:divsChild>
        <w:div w:id="1536114683">
          <w:marLeft w:val="547"/>
          <w:marRight w:val="0"/>
          <w:marTop w:val="86"/>
          <w:marBottom w:val="0"/>
          <w:divBdr>
            <w:top w:val="none" w:sz="0" w:space="0" w:color="auto"/>
            <w:left w:val="none" w:sz="0" w:space="0" w:color="auto"/>
            <w:bottom w:val="none" w:sz="0" w:space="0" w:color="auto"/>
            <w:right w:val="none" w:sz="0" w:space="0" w:color="auto"/>
          </w:divBdr>
        </w:div>
        <w:div w:id="687678036">
          <w:marLeft w:val="547"/>
          <w:marRight w:val="0"/>
          <w:marTop w:val="86"/>
          <w:marBottom w:val="0"/>
          <w:divBdr>
            <w:top w:val="none" w:sz="0" w:space="0" w:color="auto"/>
            <w:left w:val="none" w:sz="0" w:space="0" w:color="auto"/>
            <w:bottom w:val="none" w:sz="0" w:space="0" w:color="auto"/>
            <w:right w:val="none" w:sz="0" w:space="0" w:color="auto"/>
          </w:divBdr>
        </w:div>
        <w:div w:id="2130396562">
          <w:marLeft w:val="547"/>
          <w:marRight w:val="0"/>
          <w:marTop w:val="86"/>
          <w:marBottom w:val="0"/>
          <w:divBdr>
            <w:top w:val="none" w:sz="0" w:space="0" w:color="auto"/>
            <w:left w:val="none" w:sz="0" w:space="0" w:color="auto"/>
            <w:bottom w:val="none" w:sz="0" w:space="0" w:color="auto"/>
            <w:right w:val="none" w:sz="0" w:space="0" w:color="auto"/>
          </w:divBdr>
        </w:div>
        <w:div w:id="2084066089">
          <w:marLeft w:val="547"/>
          <w:marRight w:val="0"/>
          <w:marTop w:val="86"/>
          <w:marBottom w:val="0"/>
          <w:divBdr>
            <w:top w:val="none" w:sz="0" w:space="0" w:color="auto"/>
            <w:left w:val="none" w:sz="0" w:space="0" w:color="auto"/>
            <w:bottom w:val="none" w:sz="0" w:space="0" w:color="auto"/>
            <w:right w:val="none" w:sz="0" w:space="0" w:color="auto"/>
          </w:divBdr>
        </w:div>
        <w:div w:id="2021731542">
          <w:marLeft w:val="547"/>
          <w:marRight w:val="0"/>
          <w:marTop w:val="86"/>
          <w:marBottom w:val="0"/>
          <w:divBdr>
            <w:top w:val="none" w:sz="0" w:space="0" w:color="auto"/>
            <w:left w:val="none" w:sz="0" w:space="0" w:color="auto"/>
            <w:bottom w:val="none" w:sz="0" w:space="0" w:color="auto"/>
            <w:right w:val="none" w:sz="0" w:space="0" w:color="auto"/>
          </w:divBdr>
        </w:div>
      </w:divsChild>
    </w:div>
    <w:div w:id="574559008">
      <w:bodyDiv w:val="1"/>
      <w:marLeft w:val="0"/>
      <w:marRight w:val="0"/>
      <w:marTop w:val="0"/>
      <w:marBottom w:val="0"/>
      <w:divBdr>
        <w:top w:val="none" w:sz="0" w:space="0" w:color="auto"/>
        <w:left w:val="none" w:sz="0" w:space="0" w:color="auto"/>
        <w:bottom w:val="none" w:sz="0" w:space="0" w:color="auto"/>
        <w:right w:val="none" w:sz="0" w:space="0" w:color="auto"/>
      </w:divBdr>
      <w:divsChild>
        <w:div w:id="1804731480">
          <w:marLeft w:val="547"/>
          <w:marRight w:val="0"/>
          <w:marTop w:val="86"/>
          <w:marBottom w:val="0"/>
          <w:divBdr>
            <w:top w:val="none" w:sz="0" w:space="0" w:color="auto"/>
            <w:left w:val="none" w:sz="0" w:space="0" w:color="auto"/>
            <w:bottom w:val="none" w:sz="0" w:space="0" w:color="auto"/>
            <w:right w:val="none" w:sz="0" w:space="0" w:color="auto"/>
          </w:divBdr>
        </w:div>
        <w:div w:id="775711715">
          <w:marLeft w:val="547"/>
          <w:marRight w:val="0"/>
          <w:marTop w:val="86"/>
          <w:marBottom w:val="0"/>
          <w:divBdr>
            <w:top w:val="none" w:sz="0" w:space="0" w:color="auto"/>
            <w:left w:val="none" w:sz="0" w:space="0" w:color="auto"/>
            <w:bottom w:val="none" w:sz="0" w:space="0" w:color="auto"/>
            <w:right w:val="none" w:sz="0" w:space="0" w:color="auto"/>
          </w:divBdr>
        </w:div>
        <w:div w:id="237792970">
          <w:marLeft w:val="547"/>
          <w:marRight w:val="0"/>
          <w:marTop w:val="86"/>
          <w:marBottom w:val="0"/>
          <w:divBdr>
            <w:top w:val="none" w:sz="0" w:space="0" w:color="auto"/>
            <w:left w:val="none" w:sz="0" w:space="0" w:color="auto"/>
            <w:bottom w:val="none" w:sz="0" w:space="0" w:color="auto"/>
            <w:right w:val="none" w:sz="0" w:space="0" w:color="auto"/>
          </w:divBdr>
        </w:div>
        <w:div w:id="1691638091">
          <w:marLeft w:val="547"/>
          <w:marRight w:val="0"/>
          <w:marTop w:val="86"/>
          <w:marBottom w:val="0"/>
          <w:divBdr>
            <w:top w:val="none" w:sz="0" w:space="0" w:color="auto"/>
            <w:left w:val="none" w:sz="0" w:space="0" w:color="auto"/>
            <w:bottom w:val="none" w:sz="0" w:space="0" w:color="auto"/>
            <w:right w:val="none" w:sz="0" w:space="0" w:color="auto"/>
          </w:divBdr>
        </w:div>
        <w:div w:id="772945688">
          <w:marLeft w:val="547"/>
          <w:marRight w:val="0"/>
          <w:marTop w:val="86"/>
          <w:marBottom w:val="0"/>
          <w:divBdr>
            <w:top w:val="none" w:sz="0" w:space="0" w:color="auto"/>
            <w:left w:val="none" w:sz="0" w:space="0" w:color="auto"/>
            <w:bottom w:val="none" w:sz="0" w:space="0" w:color="auto"/>
            <w:right w:val="none" w:sz="0" w:space="0" w:color="auto"/>
          </w:divBdr>
        </w:div>
      </w:divsChild>
    </w:div>
    <w:div w:id="841160560">
      <w:bodyDiv w:val="1"/>
      <w:marLeft w:val="0"/>
      <w:marRight w:val="0"/>
      <w:marTop w:val="0"/>
      <w:marBottom w:val="0"/>
      <w:divBdr>
        <w:top w:val="none" w:sz="0" w:space="0" w:color="auto"/>
        <w:left w:val="none" w:sz="0" w:space="0" w:color="auto"/>
        <w:bottom w:val="none" w:sz="0" w:space="0" w:color="auto"/>
        <w:right w:val="none" w:sz="0" w:space="0" w:color="auto"/>
      </w:divBdr>
    </w:div>
    <w:div w:id="942149931">
      <w:bodyDiv w:val="1"/>
      <w:marLeft w:val="0"/>
      <w:marRight w:val="0"/>
      <w:marTop w:val="0"/>
      <w:marBottom w:val="0"/>
      <w:divBdr>
        <w:top w:val="none" w:sz="0" w:space="0" w:color="auto"/>
        <w:left w:val="none" w:sz="0" w:space="0" w:color="auto"/>
        <w:bottom w:val="none" w:sz="0" w:space="0" w:color="auto"/>
        <w:right w:val="none" w:sz="0" w:space="0" w:color="auto"/>
      </w:divBdr>
      <w:divsChild>
        <w:div w:id="332687147">
          <w:marLeft w:val="547"/>
          <w:marRight w:val="0"/>
          <w:marTop w:val="86"/>
          <w:marBottom w:val="0"/>
          <w:divBdr>
            <w:top w:val="none" w:sz="0" w:space="0" w:color="auto"/>
            <w:left w:val="none" w:sz="0" w:space="0" w:color="auto"/>
            <w:bottom w:val="none" w:sz="0" w:space="0" w:color="auto"/>
            <w:right w:val="none" w:sz="0" w:space="0" w:color="auto"/>
          </w:divBdr>
        </w:div>
        <w:div w:id="378095354">
          <w:marLeft w:val="547"/>
          <w:marRight w:val="0"/>
          <w:marTop w:val="86"/>
          <w:marBottom w:val="0"/>
          <w:divBdr>
            <w:top w:val="none" w:sz="0" w:space="0" w:color="auto"/>
            <w:left w:val="none" w:sz="0" w:space="0" w:color="auto"/>
            <w:bottom w:val="none" w:sz="0" w:space="0" w:color="auto"/>
            <w:right w:val="none" w:sz="0" w:space="0" w:color="auto"/>
          </w:divBdr>
        </w:div>
        <w:div w:id="275917431">
          <w:marLeft w:val="547"/>
          <w:marRight w:val="0"/>
          <w:marTop w:val="86"/>
          <w:marBottom w:val="0"/>
          <w:divBdr>
            <w:top w:val="none" w:sz="0" w:space="0" w:color="auto"/>
            <w:left w:val="none" w:sz="0" w:space="0" w:color="auto"/>
            <w:bottom w:val="none" w:sz="0" w:space="0" w:color="auto"/>
            <w:right w:val="none" w:sz="0" w:space="0" w:color="auto"/>
          </w:divBdr>
        </w:div>
        <w:div w:id="650598220">
          <w:marLeft w:val="547"/>
          <w:marRight w:val="0"/>
          <w:marTop w:val="86"/>
          <w:marBottom w:val="0"/>
          <w:divBdr>
            <w:top w:val="none" w:sz="0" w:space="0" w:color="auto"/>
            <w:left w:val="none" w:sz="0" w:space="0" w:color="auto"/>
            <w:bottom w:val="none" w:sz="0" w:space="0" w:color="auto"/>
            <w:right w:val="none" w:sz="0" w:space="0" w:color="auto"/>
          </w:divBdr>
        </w:div>
        <w:div w:id="775711299">
          <w:marLeft w:val="547"/>
          <w:marRight w:val="0"/>
          <w:marTop w:val="86"/>
          <w:marBottom w:val="0"/>
          <w:divBdr>
            <w:top w:val="none" w:sz="0" w:space="0" w:color="auto"/>
            <w:left w:val="none" w:sz="0" w:space="0" w:color="auto"/>
            <w:bottom w:val="none" w:sz="0" w:space="0" w:color="auto"/>
            <w:right w:val="none" w:sz="0" w:space="0" w:color="auto"/>
          </w:divBdr>
        </w:div>
      </w:divsChild>
    </w:div>
    <w:div w:id="1131702403">
      <w:bodyDiv w:val="1"/>
      <w:marLeft w:val="0"/>
      <w:marRight w:val="0"/>
      <w:marTop w:val="0"/>
      <w:marBottom w:val="0"/>
      <w:divBdr>
        <w:top w:val="none" w:sz="0" w:space="0" w:color="auto"/>
        <w:left w:val="none" w:sz="0" w:space="0" w:color="auto"/>
        <w:bottom w:val="none" w:sz="0" w:space="0" w:color="auto"/>
        <w:right w:val="none" w:sz="0" w:space="0" w:color="auto"/>
      </w:divBdr>
    </w:div>
    <w:div w:id="1491822719">
      <w:bodyDiv w:val="1"/>
      <w:marLeft w:val="0"/>
      <w:marRight w:val="0"/>
      <w:marTop w:val="0"/>
      <w:marBottom w:val="0"/>
      <w:divBdr>
        <w:top w:val="none" w:sz="0" w:space="0" w:color="auto"/>
        <w:left w:val="none" w:sz="0" w:space="0" w:color="auto"/>
        <w:bottom w:val="none" w:sz="0" w:space="0" w:color="auto"/>
        <w:right w:val="none" w:sz="0" w:space="0" w:color="auto"/>
      </w:divBdr>
    </w:div>
    <w:div w:id="1800490122">
      <w:bodyDiv w:val="1"/>
      <w:marLeft w:val="0"/>
      <w:marRight w:val="0"/>
      <w:marTop w:val="0"/>
      <w:marBottom w:val="0"/>
      <w:divBdr>
        <w:top w:val="none" w:sz="0" w:space="0" w:color="auto"/>
        <w:left w:val="none" w:sz="0" w:space="0" w:color="auto"/>
        <w:bottom w:val="none" w:sz="0" w:space="0" w:color="auto"/>
        <w:right w:val="none" w:sz="0" w:space="0" w:color="auto"/>
      </w:divBdr>
      <w:divsChild>
        <w:div w:id="208762178">
          <w:marLeft w:val="547"/>
          <w:marRight w:val="0"/>
          <w:marTop w:val="86"/>
          <w:marBottom w:val="0"/>
          <w:divBdr>
            <w:top w:val="none" w:sz="0" w:space="0" w:color="auto"/>
            <w:left w:val="none" w:sz="0" w:space="0" w:color="auto"/>
            <w:bottom w:val="none" w:sz="0" w:space="0" w:color="auto"/>
            <w:right w:val="none" w:sz="0" w:space="0" w:color="auto"/>
          </w:divBdr>
        </w:div>
        <w:div w:id="295525358">
          <w:marLeft w:val="547"/>
          <w:marRight w:val="0"/>
          <w:marTop w:val="86"/>
          <w:marBottom w:val="0"/>
          <w:divBdr>
            <w:top w:val="none" w:sz="0" w:space="0" w:color="auto"/>
            <w:left w:val="none" w:sz="0" w:space="0" w:color="auto"/>
            <w:bottom w:val="none" w:sz="0" w:space="0" w:color="auto"/>
            <w:right w:val="none" w:sz="0" w:space="0" w:color="auto"/>
          </w:divBdr>
        </w:div>
        <w:div w:id="1485007057">
          <w:marLeft w:val="547"/>
          <w:marRight w:val="0"/>
          <w:marTop w:val="86"/>
          <w:marBottom w:val="0"/>
          <w:divBdr>
            <w:top w:val="none" w:sz="0" w:space="0" w:color="auto"/>
            <w:left w:val="none" w:sz="0" w:space="0" w:color="auto"/>
            <w:bottom w:val="none" w:sz="0" w:space="0" w:color="auto"/>
            <w:right w:val="none" w:sz="0" w:space="0" w:color="auto"/>
          </w:divBdr>
        </w:div>
        <w:div w:id="1191995719">
          <w:marLeft w:val="547"/>
          <w:marRight w:val="0"/>
          <w:marTop w:val="86"/>
          <w:marBottom w:val="0"/>
          <w:divBdr>
            <w:top w:val="none" w:sz="0" w:space="0" w:color="auto"/>
            <w:left w:val="none" w:sz="0" w:space="0" w:color="auto"/>
            <w:bottom w:val="none" w:sz="0" w:space="0" w:color="auto"/>
            <w:right w:val="none" w:sz="0" w:space="0" w:color="auto"/>
          </w:divBdr>
        </w:div>
        <w:div w:id="1716856324">
          <w:marLeft w:val="547"/>
          <w:marRight w:val="0"/>
          <w:marTop w:val="86"/>
          <w:marBottom w:val="0"/>
          <w:divBdr>
            <w:top w:val="none" w:sz="0" w:space="0" w:color="auto"/>
            <w:left w:val="none" w:sz="0" w:space="0" w:color="auto"/>
            <w:bottom w:val="none" w:sz="0" w:space="0" w:color="auto"/>
            <w:right w:val="none" w:sz="0" w:space="0" w:color="auto"/>
          </w:divBdr>
        </w:div>
      </w:divsChild>
    </w:div>
    <w:div w:id="1878934461">
      <w:bodyDiv w:val="1"/>
      <w:marLeft w:val="0"/>
      <w:marRight w:val="0"/>
      <w:marTop w:val="0"/>
      <w:marBottom w:val="0"/>
      <w:divBdr>
        <w:top w:val="none" w:sz="0" w:space="0" w:color="auto"/>
        <w:left w:val="none" w:sz="0" w:space="0" w:color="auto"/>
        <w:bottom w:val="none" w:sz="0" w:space="0" w:color="auto"/>
        <w:right w:val="none" w:sz="0" w:space="0" w:color="auto"/>
      </w:divBdr>
      <w:divsChild>
        <w:div w:id="1647514201">
          <w:marLeft w:val="547"/>
          <w:marRight w:val="0"/>
          <w:marTop w:val="86"/>
          <w:marBottom w:val="0"/>
          <w:divBdr>
            <w:top w:val="none" w:sz="0" w:space="0" w:color="auto"/>
            <w:left w:val="none" w:sz="0" w:space="0" w:color="auto"/>
            <w:bottom w:val="none" w:sz="0" w:space="0" w:color="auto"/>
            <w:right w:val="none" w:sz="0" w:space="0" w:color="auto"/>
          </w:divBdr>
        </w:div>
        <w:div w:id="1817647908">
          <w:marLeft w:val="547"/>
          <w:marRight w:val="0"/>
          <w:marTop w:val="86"/>
          <w:marBottom w:val="0"/>
          <w:divBdr>
            <w:top w:val="none" w:sz="0" w:space="0" w:color="auto"/>
            <w:left w:val="none" w:sz="0" w:space="0" w:color="auto"/>
            <w:bottom w:val="none" w:sz="0" w:space="0" w:color="auto"/>
            <w:right w:val="none" w:sz="0" w:space="0" w:color="auto"/>
          </w:divBdr>
        </w:div>
        <w:div w:id="1352991837">
          <w:marLeft w:val="547"/>
          <w:marRight w:val="0"/>
          <w:marTop w:val="86"/>
          <w:marBottom w:val="0"/>
          <w:divBdr>
            <w:top w:val="none" w:sz="0" w:space="0" w:color="auto"/>
            <w:left w:val="none" w:sz="0" w:space="0" w:color="auto"/>
            <w:bottom w:val="none" w:sz="0" w:space="0" w:color="auto"/>
            <w:right w:val="none" w:sz="0" w:space="0" w:color="auto"/>
          </w:divBdr>
        </w:div>
        <w:div w:id="1815951570">
          <w:marLeft w:val="547"/>
          <w:marRight w:val="0"/>
          <w:marTop w:val="86"/>
          <w:marBottom w:val="0"/>
          <w:divBdr>
            <w:top w:val="none" w:sz="0" w:space="0" w:color="auto"/>
            <w:left w:val="none" w:sz="0" w:space="0" w:color="auto"/>
            <w:bottom w:val="none" w:sz="0" w:space="0" w:color="auto"/>
            <w:right w:val="none" w:sz="0" w:space="0" w:color="auto"/>
          </w:divBdr>
        </w:div>
        <w:div w:id="1835995070">
          <w:marLeft w:val="547"/>
          <w:marRight w:val="0"/>
          <w:marTop w:val="86"/>
          <w:marBottom w:val="0"/>
          <w:divBdr>
            <w:top w:val="none" w:sz="0" w:space="0" w:color="auto"/>
            <w:left w:val="none" w:sz="0" w:space="0" w:color="auto"/>
            <w:bottom w:val="none" w:sz="0" w:space="0" w:color="auto"/>
            <w:right w:val="none" w:sz="0" w:space="0" w:color="auto"/>
          </w:divBdr>
        </w:div>
      </w:divsChild>
    </w:div>
    <w:div w:id="1890722649">
      <w:bodyDiv w:val="1"/>
      <w:marLeft w:val="0"/>
      <w:marRight w:val="0"/>
      <w:marTop w:val="0"/>
      <w:marBottom w:val="0"/>
      <w:divBdr>
        <w:top w:val="none" w:sz="0" w:space="0" w:color="auto"/>
        <w:left w:val="none" w:sz="0" w:space="0" w:color="auto"/>
        <w:bottom w:val="none" w:sz="0" w:space="0" w:color="auto"/>
        <w:right w:val="none" w:sz="0" w:space="0" w:color="auto"/>
      </w:divBdr>
      <w:divsChild>
        <w:div w:id="1111512685">
          <w:marLeft w:val="547"/>
          <w:marRight w:val="0"/>
          <w:marTop w:val="86"/>
          <w:marBottom w:val="0"/>
          <w:divBdr>
            <w:top w:val="none" w:sz="0" w:space="0" w:color="auto"/>
            <w:left w:val="none" w:sz="0" w:space="0" w:color="auto"/>
            <w:bottom w:val="none" w:sz="0" w:space="0" w:color="auto"/>
            <w:right w:val="none" w:sz="0" w:space="0" w:color="auto"/>
          </w:divBdr>
        </w:div>
        <w:div w:id="893081416">
          <w:marLeft w:val="547"/>
          <w:marRight w:val="0"/>
          <w:marTop w:val="86"/>
          <w:marBottom w:val="0"/>
          <w:divBdr>
            <w:top w:val="none" w:sz="0" w:space="0" w:color="auto"/>
            <w:left w:val="none" w:sz="0" w:space="0" w:color="auto"/>
            <w:bottom w:val="none" w:sz="0" w:space="0" w:color="auto"/>
            <w:right w:val="none" w:sz="0" w:space="0" w:color="auto"/>
          </w:divBdr>
        </w:div>
        <w:div w:id="51857743">
          <w:marLeft w:val="547"/>
          <w:marRight w:val="0"/>
          <w:marTop w:val="86"/>
          <w:marBottom w:val="0"/>
          <w:divBdr>
            <w:top w:val="none" w:sz="0" w:space="0" w:color="auto"/>
            <w:left w:val="none" w:sz="0" w:space="0" w:color="auto"/>
            <w:bottom w:val="none" w:sz="0" w:space="0" w:color="auto"/>
            <w:right w:val="none" w:sz="0" w:space="0" w:color="auto"/>
          </w:divBdr>
        </w:div>
        <w:div w:id="33358771">
          <w:marLeft w:val="547"/>
          <w:marRight w:val="0"/>
          <w:marTop w:val="86"/>
          <w:marBottom w:val="0"/>
          <w:divBdr>
            <w:top w:val="none" w:sz="0" w:space="0" w:color="auto"/>
            <w:left w:val="none" w:sz="0" w:space="0" w:color="auto"/>
            <w:bottom w:val="none" w:sz="0" w:space="0" w:color="auto"/>
            <w:right w:val="none" w:sz="0" w:space="0" w:color="auto"/>
          </w:divBdr>
        </w:div>
        <w:div w:id="1828083454">
          <w:marLeft w:val="547"/>
          <w:marRight w:val="0"/>
          <w:marTop w:val="86"/>
          <w:marBottom w:val="0"/>
          <w:divBdr>
            <w:top w:val="none" w:sz="0" w:space="0" w:color="auto"/>
            <w:left w:val="none" w:sz="0" w:space="0" w:color="auto"/>
            <w:bottom w:val="none" w:sz="0" w:space="0" w:color="auto"/>
            <w:right w:val="none" w:sz="0" w:space="0" w:color="auto"/>
          </w:divBdr>
        </w:div>
      </w:divsChild>
    </w:div>
    <w:div w:id="1986741525">
      <w:bodyDiv w:val="1"/>
      <w:marLeft w:val="0"/>
      <w:marRight w:val="0"/>
      <w:marTop w:val="0"/>
      <w:marBottom w:val="0"/>
      <w:divBdr>
        <w:top w:val="none" w:sz="0" w:space="0" w:color="auto"/>
        <w:left w:val="none" w:sz="0" w:space="0" w:color="auto"/>
        <w:bottom w:val="none" w:sz="0" w:space="0" w:color="auto"/>
        <w:right w:val="none" w:sz="0" w:space="0" w:color="auto"/>
      </w:divBdr>
      <w:divsChild>
        <w:div w:id="2138326805">
          <w:marLeft w:val="547"/>
          <w:marRight w:val="0"/>
          <w:marTop w:val="86"/>
          <w:marBottom w:val="0"/>
          <w:divBdr>
            <w:top w:val="none" w:sz="0" w:space="0" w:color="auto"/>
            <w:left w:val="none" w:sz="0" w:space="0" w:color="auto"/>
            <w:bottom w:val="none" w:sz="0" w:space="0" w:color="auto"/>
            <w:right w:val="none" w:sz="0" w:space="0" w:color="auto"/>
          </w:divBdr>
        </w:div>
        <w:div w:id="219948162">
          <w:marLeft w:val="547"/>
          <w:marRight w:val="0"/>
          <w:marTop w:val="86"/>
          <w:marBottom w:val="0"/>
          <w:divBdr>
            <w:top w:val="none" w:sz="0" w:space="0" w:color="auto"/>
            <w:left w:val="none" w:sz="0" w:space="0" w:color="auto"/>
            <w:bottom w:val="none" w:sz="0" w:space="0" w:color="auto"/>
            <w:right w:val="none" w:sz="0" w:space="0" w:color="auto"/>
          </w:divBdr>
        </w:div>
        <w:div w:id="249852432">
          <w:marLeft w:val="547"/>
          <w:marRight w:val="0"/>
          <w:marTop w:val="86"/>
          <w:marBottom w:val="0"/>
          <w:divBdr>
            <w:top w:val="none" w:sz="0" w:space="0" w:color="auto"/>
            <w:left w:val="none" w:sz="0" w:space="0" w:color="auto"/>
            <w:bottom w:val="none" w:sz="0" w:space="0" w:color="auto"/>
            <w:right w:val="none" w:sz="0" w:space="0" w:color="auto"/>
          </w:divBdr>
        </w:div>
        <w:div w:id="1836534332">
          <w:marLeft w:val="547"/>
          <w:marRight w:val="0"/>
          <w:marTop w:val="86"/>
          <w:marBottom w:val="0"/>
          <w:divBdr>
            <w:top w:val="none" w:sz="0" w:space="0" w:color="auto"/>
            <w:left w:val="none" w:sz="0" w:space="0" w:color="auto"/>
            <w:bottom w:val="none" w:sz="0" w:space="0" w:color="auto"/>
            <w:right w:val="none" w:sz="0" w:space="0" w:color="auto"/>
          </w:divBdr>
        </w:div>
        <w:div w:id="188957210">
          <w:marLeft w:val="547"/>
          <w:marRight w:val="0"/>
          <w:marTop w:val="86"/>
          <w:marBottom w:val="0"/>
          <w:divBdr>
            <w:top w:val="none" w:sz="0" w:space="0" w:color="auto"/>
            <w:left w:val="none" w:sz="0" w:space="0" w:color="auto"/>
            <w:bottom w:val="none" w:sz="0" w:space="0" w:color="auto"/>
            <w:right w:val="none" w:sz="0" w:space="0" w:color="auto"/>
          </w:divBdr>
        </w:div>
      </w:divsChild>
    </w:div>
    <w:div w:id="1997107292">
      <w:bodyDiv w:val="1"/>
      <w:marLeft w:val="0"/>
      <w:marRight w:val="0"/>
      <w:marTop w:val="0"/>
      <w:marBottom w:val="0"/>
      <w:divBdr>
        <w:top w:val="none" w:sz="0" w:space="0" w:color="auto"/>
        <w:left w:val="none" w:sz="0" w:space="0" w:color="auto"/>
        <w:bottom w:val="none" w:sz="0" w:space="0" w:color="auto"/>
        <w:right w:val="none" w:sz="0" w:space="0" w:color="auto"/>
      </w:divBdr>
      <w:divsChild>
        <w:div w:id="95710018">
          <w:marLeft w:val="547"/>
          <w:marRight w:val="0"/>
          <w:marTop w:val="86"/>
          <w:marBottom w:val="0"/>
          <w:divBdr>
            <w:top w:val="none" w:sz="0" w:space="0" w:color="auto"/>
            <w:left w:val="none" w:sz="0" w:space="0" w:color="auto"/>
            <w:bottom w:val="none" w:sz="0" w:space="0" w:color="auto"/>
            <w:right w:val="none" w:sz="0" w:space="0" w:color="auto"/>
          </w:divBdr>
        </w:div>
        <w:div w:id="2017616100">
          <w:marLeft w:val="547"/>
          <w:marRight w:val="0"/>
          <w:marTop w:val="86"/>
          <w:marBottom w:val="0"/>
          <w:divBdr>
            <w:top w:val="none" w:sz="0" w:space="0" w:color="auto"/>
            <w:left w:val="none" w:sz="0" w:space="0" w:color="auto"/>
            <w:bottom w:val="none" w:sz="0" w:space="0" w:color="auto"/>
            <w:right w:val="none" w:sz="0" w:space="0" w:color="auto"/>
          </w:divBdr>
        </w:div>
        <w:div w:id="865025075">
          <w:marLeft w:val="547"/>
          <w:marRight w:val="0"/>
          <w:marTop w:val="86"/>
          <w:marBottom w:val="0"/>
          <w:divBdr>
            <w:top w:val="none" w:sz="0" w:space="0" w:color="auto"/>
            <w:left w:val="none" w:sz="0" w:space="0" w:color="auto"/>
            <w:bottom w:val="none" w:sz="0" w:space="0" w:color="auto"/>
            <w:right w:val="none" w:sz="0" w:space="0" w:color="auto"/>
          </w:divBdr>
        </w:div>
        <w:div w:id="2141340606">
          <w:marLeft w:val="547"/>
          <w:marRight w:val="0"/>
          <w:marTop w:val="86"/>
          <w:marBottom w:val="0"/>
          <w:divBdr>
            <w:top w:val="none" w:sz="0" w:space="0" w:color="auto"/>
            <w:left w:val="none" w:sz="0" w:space="0" w:color="auto"/>
            <w:bottom w:val="none" w:sz="0" w:space="0" w:color="auto"/>
            <w:right w:val="none" w:sz="0" w:space="0" w:color="auto"/>
          </w:divBdr>
        </w:div>
        <w:div w:id="1879583526">
          <w:marLeft w:val="547"/>
          <w:marRight w:val="0"/>
          <w:marTop w:val="86"/>
          <w:marBottom w:val="0"/>
          <w:divBdr>
            <w:top w:val="none" w:sz="0" w:space="0" w:color="auto"/>
            <w:left w:val="none" w:sz="0" w:space="0" w:color="auto"/>
            <w:bottom w:val="none" w:sz="0" w:space="0" w:color="auto"/>
            <w:right w:val="none" w:sz="0" w:space="0" w:color="auto"/>
          </w:divBdr>
        </w:div>
      </w:divsChild>
    </w:div>
    <w:div w:id="21100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hool9vks.3d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kschool9@yandex.r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uhanoff.andrej@yandex.ru" TargetMode="External"/><Relationship Id="rId4" Type="http://schemas.openxmlformats.org/officeDocument/2006/relationships/webSettings" Target="webSettings.xml"/><Relationship Id="rId9" Type="http://schemas.openxmlformats.org/officeDocument/2006/relationships/hyperlink" Target="mailto:elenabubnova2412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19</Pages>
  <Words>6281</Words>
  <Characters>35806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43</cp:revision>
  <cp:lastPrinted>2016-09-16T08:12:00Z</cp:lastPrinted>
  <dcterms:created xsi:type="dcterms:W3CDTF">2016-09-08T08:25:00Z</dcterms:created>
  <dcterms:modified xsi:type="dcterms:W3CDTF">2016-09-27T12:55:00Z</dcterms:modified>
</cp:coreProperties>
</file>